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FBA0EB" w14:textId="74091C16" w:rsidR="002C6FFA" w:rsidRDefault="002C6FFA" w:rsidP="007903E6">
      <w:pPr>
        <w:tabs>
          <w:tab w:val="left" w:pos="-720"/>
        </w:tabs>
        <w:suppressAutoHyphens/>
        <w:ind w:left="3060" w:right="234"/>
        <w:rPr>
          <w:spacing w:val="-3"/>
        </w:rPr>
      </w:pPr>
    </w:p>
    <w:p w14:paraId="352169EB" w14:textId="1C87744D" w:rsidR="0074114B" w:rsidRPr="0074114B" w:rsidRDefault="002C6FFA" w:rsidP="007903E6">
      <w:pPr>
        <w:tabs>
          <w:tab w:val="left" w:pos="-720"/>
        </w:tabs>
        <w:suppressAutoHyphens/>
        <w:ind w:left="3060" w:right="234"/>
        <w:rPr>
          <w:spacing w:val="-3"/>
        </w:rPr>
      </w:pPr>
      <w:r w:rsidRPr="0074114B">
        <w:rPr>
          <w:b/>
          <w:i/>
          <w:noProof/>
          <w:sz w:val="8"/>
        </w:rPr>
        <w:drawing>
          <wp:anchor distT="0" distB="0" distL="114300" distR="114300" simplePos="0" relativeHeight="251658752" behindDoc="0" locked="0" layoutInCell="1" allowOverlap="1" wp14:anchorId="5A106B08" wp14:editId="4F39B49E">
            <wp:simplePos x="0" y="0"/>
            <wp:positionH relativeFrom="margin">
              <wp:posOffset>0</wp:posOffset>
            </wp:positionH>
            <wp:positionV relativeFrom="margin">
              <wp:posOffset>333375</wp:posOffset>
            </wp:positionV>
            <wp:extent cx="1651000" cy="1317625"/>
            <wp:effectExtent l="0" t="0" r="6350" b="0"/>
            <wp:wrapSquare wrapText="bothSides"/>
            <wp:docPr id="2" name="Picture 2" descr="small ECL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ECLS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651000" cy="13176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114B" w:rsidRPr="0074114B">
        <w:rPr>
          <w:spacing w:val="-3"/>
        </w:rPr>
        <w:t xml:space="preserve">ECMO (extracorporeal membrane oxygenation) is a complex and ever-changing intensive therapy within healthcare.  Using a didactic/simulation structure and guidelines written by the Extracorporeal Life Support Organization (ELSO), this program is designed to train healthcare professionals </w:t>
      </w:r>
      <w:r w:rsidR="0074114B" w:rsidRPr="007A1F0A">
        <w:rPr>
          <w:sz w:val="24"/>
        </w:rPr>
        <w:t>(RN, RRT, MD, DO, CCP)</w:t>
      </w:r>
      <w:r w:rsidR="0074114B">
        <w:rPr>
          <w:sz w:val="24"/>
        </w:rPr>
        <w:t xml:space="preserve"> who </w:t>
      </w:r>
      <w:r w:rsidR="0074114B" w:rsidRPr="0074114B">
        <w:rPr>
          <w:spacing w:val="-3"/>
        </w:rPr>
        <w:t xml:space="preserve">manage and care for patients while on ECMO.  The training course will focus on providing the tools and information necessary to develop strategies for safe patient management. </w:t>
      </w:r>
    </w:p>
    <w:p w14:paraId="63029740" w14:textId="77777777" w:rsidR="002C6FFA" w:rsidRPr="002C6FFA" w:rsidRDefault="0074114B" w:rsidP="007903E6">
      <w:pPr>
        <w:spacing w:after="120" w:line="240" w:lineRule="auto"/>
        <w:rPr>
          <w:b/>
          <w:caps/>
          <w:sz w:val="16"/>
          <w:szCs w:val="16"/>
        </w:rPr>
      </w:pPr>
      <w:r w:rsidRPr="007903E6">
        <w:rPr>
          <w:b/>
          <w:caps/>
        </w:rPr>
        <w:br/>
      </w:r>
    </w:p>
    <w:p w14:paraId="5DE91F21" w14:textId="07C9C7CC" w:rsidR="007A1F0A" w:rsidRPr="002C6FFA" w:rsidRDefault="007A1F0A" w:rsidP="007903E6">
      <w:pPr>
        <w:spacing w:after="120" w:line="240" w:lineRule="auto"/>
        <w:rPr>
          <w:b/>
          <w:caps/>
          <w:sz w:val="40"/>
          <w:szCs w:val="40"/>
        </w:rPr>
      </w:pPr>
      <w:r w:rsidRPr="002C6FFA">
        <w:rPr>
          <w:b/>
          <w:caps/>
          <w:sz w:val="40"/>
          <w:szCs w:val="40"/>
        </w:rPr>
        <w:t>General Information</w:t>
      </w:r>
    </w:p>
    <w:p w14:paraId="2F047DDD" w14:textId="77777777" w:rsidR="002C6FFA" w:rsidRDefault="002C6FFA" w:rsidP="002C6FFA">
      <w:pPr>
        <w:tabs>
          <w:tab w:val="left" w:pos="270"/>
        </w:tabs>
        <w:spacing w:after="120"/>
        <w:ind w:right="86"/>
        <w:rPr>
          <w:caps/>
          <w:sz w:val="28"/>
        </w:rPr>
      </w:pPr>
    </w:p>
    <w:p w14:paraId="45DE0420" w14:textId="4DB4E00F" w:rsidR="00802151" w:rsidRPr="002C6FFA" w:rsidRDefault="00DC66E2" w:rsidP="002C6FFA">
      <w:pPr>
        <w:tabs>
          <w:tab w:val="left" w:pos="270"/>
        </w:tabs>
        <w:spacing w:after="120"/>
        <w:ind w:right="86"/>
        <w:rPr>
          <w:caps/>
          <w:sz w:val="28"/>
        </w:rPr>
      </w:pPr>
      <w:r>
        <w:rPr>
          <w:caps/>
          <w:sz w:val="28"/>
        </w:rPr>
        <w:t xml:space="preserve">REGISTRATION </w:t>
      </w:r>
      <w:r w:rsidR="007903E6">
        <w:rPr>
          <w:caps/>
          <w:sz w:val="28"/>
        </w:rPr>
        <w:t>and cancellation policy</w:t>
      </w:r>
      <w:r w:rsidRPr="007A1F0A">
        <w:rPr>
          <w:caps/>
          <w:sz w:val="28"/>
        </w:rPr>
        <w:t xml:space="preserve">: </w:t>
      </w:r>
    </w:p>
    <w:p w14:paraId="1CC6FC35" w14:textId="6147CFAF" w:rsidR="00DC66E2" w:rsidRPr="00B15F9C" w:rsidRDefault="00DC66E2" w:rsidP="002C6FFA">
      <w:pPr>
        <w:spacing w:line="240" w:lineRule="auto"/>
        <w:rPr>
          <w:sz w:val="24"/>
        </w:rPr>
      </w:pPr>
      <w:r w:rsidRPr="00B15F9C">
        <w:rPr>
          <w:sz w:val="24"/>
        </w:rPr>
        <w:t xml:space="preserve">All cancellation requests </w:t>
      </w:r>
      <w:r w:rsidR="00B15F9C" w:rsidRPr="00B15F9C">
        <w:rPr>
          <w:sz w:val="24"/>
        </w:rPr>
        <w:t xml:space="preserve">need to be submitted by </w:t>
      </w:r>
      <w:r w:rsidR="00B15F9C" w:rsidRPr="00B15F9C">
        <w:rPr>
          <w:b/>
          <w:sz w:val="24"/>
          <w:u w:val="single"/>
        </w:rPr>
        <w:t xml:space="preserve">May 6, 2019 via email to </w:t>
      </w:r>
      <w:hyperlink r:id="rId9" w:history="1">
        <w:r w:rsidR="00B15F9C" w:rsidRPr="002C6FFA">
          <w:rPr>
            <w:rStyle w:val="Hyperlink"/>
            <w:sz w:val="24"/>
          </w:rPr>
          <w:t>uihc-ecmo@uiowa.edu</w:t>
        </w:r>
      </w:hyperlink>
      <w:r w:rsidR="00B15F9C" w:rsidRPr="00B15F9C">
        <w:rPr>
          <w:b/>
          <w:sz w:val="24"/>
          <w:u w:val="single"/>
        </w:rPr>
        <w:t xml:space="preserve">. </w:t>
      </w:r>
      <w:r w:rsidRPr="00B15F9C">
        <w:rPr>
          <w:sz w:val="24"/>
        </w:rPr>
        <w:t>Requests for refunds after May 6, 2019 will not be granted. No refunds will be given for partial attendance.</w:t>
      </w:r>
      <w:r w:rsidR="002F6CE7">
        <w:rPr>
          <w:sz w:val="24"/>
        </w:rPr>
        <w:t xml:space="preserve"> </w:t>
      </w:r>
    </w:p>
    <w:p w14:paraId="18C62D23" w14:textId="078C167E" w:rsidR="00B15F9C" w:rsidRDefault="00B15F9C" w:rsidP="002C6FFA">
      <w:pPr>
        <w:tabs>
          <w:tab w:val="left" w:pos="270"/>
        </w:tabs>
        <w:spacing w:after="120" w:line="240" w:lineRule="auto"/>
        <w:ind w:right="86"/>
        <w:rPr>
          <w:caps/>
          <w:sz w:val="28"/>
        </w:rPr>
      </w:pPr>
      <w:r>
        <w:rPr>
          <w:caps/>
          <w:sz w:val="28"/>
        </w:rPr>
        <w:t>LOCATION:</w:t>
      </w:r>
    </w:p>
    <w:p w14:paraId="5606F0B2" w14:textId="77777777" w:rsidR="002C6FFA" w:rsidRDefault="00B15F9C" w:rsidP="002C6FFA">
      <w:pPr>
        <w:spacing w:after="0" w:line="240" w:lineRule="auto"/>
        <w:rPr>
          <w:color w:val="000000" w:themeColor="text1"/>
          <w:sz w:val="24"/>
        </w:rPr>
      </w:pPr>
      <w:r w:rsidRPr="00B15F9C">
        <w:rPr>
          <w:sz w:val="24"/>
        </w:rPr>
        <w:t>The training course will take place in the University of Iowa Hospitals an</w:t>
      </w:r>
      <w:r w:rsidRPr="000C6EA9">
        <w:rPr>
          <w:color w:val="000000" w:themeColor="text1"/>
          <w:sz w:val="24"/>
        </w:rPr>
        <w:t>d Clinics</w:t>
      </w:r>
      <w:r w:rsidR="007903E6" w:rsidRPr="000C6EA9">
        <w:rPr>
          <w:color w:val="000000" w:themeColor="text1"/>
          <w:sz w:val="24"/>
        </w:rPr>
        <w:t xml:space="preserve"> (200 Hawkins Drive, Iowa City, IA 52242)</w:t>
      </w:r>
      <w:r w:rsidRPr="000C6EA9">
        <w:rPr>
          <w:color w:val="000000" w:themeColor="text1"/>
          <w:sz w:val="24"/>
        </w:rPr>
        <w:t xml:space="preserve">. </w:t>
      </w:r>
    </w:p>
    <w:p w14:paraId="27C3A0C1" w14:textId="2D6A0804" w:rsidR="002C6FFA" w:rsidRDefault="002C6FFA" w:rsidP="002C6FFA">
      <w:pPr>
        <w:pStyle w:val="ListParagraph"/>
        <w:numPr>
          <w:ilvl w:val="0"/>
          <w:numId w:val="3"/>
        </w:numPr>
        <w:spacing w:after="0" w:line="240" w:lineRule="auto"/>
        <w:rPr>
          <w:color w:val="000000" w:themeColor="text1"/>
          <w:sz w:val="24"/>
        </w:rPr>
      </w:pPr>
      <w:r w:rsidRPr="002C6FFA">
        <w:rPr>
          <w:color w:val="000000" w:themeColor="text1"/>
          <w:sz w:val="24"/>
        </w:rPr>
        <w:t xml:space="preserve">Didactics: </w:t>
      </w:r>
      <w:r w:rsidR="00B15F9C" w:rsidRPr="002C6FFA">
        <w:rPr>
          <w:color w:val="000000" w:themeColor="text1"/>
          <w:sz w:val="24"/>
        </w:rPr>
        <w:t xml:space="preserve"> 4999 J</w:t>
      </w:r>
      <w:r w:rsidR="007903E6" w:rsidRPr="002C6FFA">
        <w:rPr>
          <w:color w:val="000000" w:themeColor="text1"/>
          <w:sz w:val="24"/>
        </w:rPr>
        <w:t>P</w:t>
      </w:r>
      <w:r w:rsidR="00B15F9C" w:rsidRPr="002C6FFA">
        <w:rPr>
          <w:color w:val="000000" w:themeColor="text1"/>
          <w:sz w:val="24"/>
        </w:rPr>
        <w:t>P (</w:t>
      </w:r>
      <w:r w:rsidR="007903E6" w:rsidRPr="002C6FFA">
        <w:rPr>
          <w:color w:val="000000" w:themeColor="text1"/>
          <w:sz w:val="24"/>
        </w:rPr>
        <w:t xml:space="preserve">the </w:t>
      </w:r>
      <w:r w:rsidR="00B15F9C" w:rsidRPr="002C6FFA">
        <w:rPr>
          <w:color w:val="000000" w:themeColor="text1"/>
          <w:sz w:val="24"/>
        </w:rPr>
        <w:t>Heart and Vascular Center Conference Room)</w:t>
      </w:r>
    </w:p>
    <w:p w14:paraId="05BE4DD1" w14:textId="2DD60BB6" w:rsidR="00B15F9C" w:rsidRPr="002C6FFA" w:rsidRDefault="007903E6" w:rsidP="002C6FFA">
      <w:pPr>
        <w:pStyle w:val="ListParagraph"/>
        <w:numPr>
          <w:ilvl w:val="0"/>
          <w:numId w:val="3"/>
        </w:numPr>
        <w:spacing w:after="0" w:line="480" w:lineRule="auto"/>
        <w:rPr>
          <w:color w:val="000000" w:themeColor="text1"/>
          <w:sz w:val="24"/>
        </w:rPr>
      </w:pPr>
      <w:r w:rsidRPr="002C6FFA">
        <w:rPr>
          <w:color w:val="000000" w:themeColor="text1"/>
          <w:sz w:val="24"/>
        </w:rPr>
        <w:t>S</w:t>
      </w:r>
      <w:r w:rsidR="00B15F9C" w:rsidRPr="002C6FFA">
        <w:rPr>
          <w:color w:val="000000" w:themeColor="text1"/>
          <w:sz w:val="24"/>
        </w:rPr>
        <w:t>imulations</w:t>
      </w:r>
      <w:r w:rsidR="002C6FFA">
        <w:rPr>
          <w:color w:val="000000" w:themeColor="text1"/>
          <w:sz w:val="24"/>
        </w:rPr>
        <w:t>:</w:t>
      </w:r>
      <w:r w:rsidR="0003266D" w:rsidRPr="002C6FFA">
        <w:rPr>
          <w:color w:val="000000" w:themeColor="text1"/>
          <w:sz w:val="24"/>
        </w:rPr>
        <w:t xml:space="preserve"> 7</w:t>
      </w:r>
      <w:r w:rsidR="0003266D" w:rsidRPr="002C6FFA">
        <w:rPr>
          <w:color w:val="000000" w:themeColor="text1"/>
          <w:sz w:val="24"/>
          <w:vertAlign w:val="superscript"/>
        </w:rPr>
        <w:t>th</w:t>
      </w:r>
      <w:r w:rsidR="0003266D" w:rsidRPr="002C6FFA">
        <w:rPr>
          <w:color w:val="000000" w:themeColor="text1"/>
          <w:sz w:val="24"/>
        </w:rPr>
        <w:t xml:space="preserve"> floor</w:t>
      </w:r>
      <w:r w:rsidR="00B15F9C" w:rsidRPr="002C6FFA">
        <w:rPr>
          <w:color w:val="000000" w:themeColor="text1"/>
          <w:sz w:val="24"/>
        </w:rPr>
        <w:t xml:space="preserve"> JPP</w:t>
      </w:r>
      <w:r w:rsidR="0003266D" w:rsidRPr="002C6FFA">
        <w:rPr>
          <w:color w:val="000000" w:themeColor="text1"/>
          <w:sz w:val="24"/>
        </w:rPr>
        <w:t xml:space="preserve"> in the Simulation Lab</w:t>
      </w:r>
    </w:p>
    <w:p w14:paraId="3E18C872" w14:textId="77777777" w:rsidR="002C6FFA" w:rsidRDefault="002C6FFA" w:rsidP="002C6FFA">
      <w:pPr>
        <w:tabs>
          <w:tab w:val="left" w:pos="270"/>
        </w:tabs>
        <w:spacing w:after="0" w:line="360" w:lineRule="auto"/>
        <w:ind w:right="86"/>
        <w:rPr>
          <w:caps/>
          <w:color w:val="000000" w:themeColor="text1"/>
          <w:sz w:val="28"/>
        </w:rPr>
      </w:pPr>
      <w:r>
        <w:rPr>
          <w:caps/>
          <w:color w:val="000000" w:themeColor="text1"/>
          <w:sz w:val="28"/>
        </w:rPr>
        <w:t>HOTEL</w:t>
      </w:r>
      <w:r w:rsidR="00B9009B" w:rsidRPr="000C6EA9">
        <w:rPr>
          <w:caps/>
          <w:color w:val="000000" w:themeColor="text1"/>
          <w:sz w:val="28"/>
        </w:rPr>
        <w:t xml:space="preserve">: </w:t>
      </w:r>
    </w:p>
    <w:p w14:paraId="5674F2A7" w14:textId="6137D0F9" w:rsidR="00B9009B" w:rsidRDefault="00B9009B" w:rsidP="002C6FFA">
      <w:pPr>
        <w:tabs>
          <w:tab w:val="left" w:pos="270"/>
        </w:tabs>
        <w:spacing w:after="0" w:line="240" w:lineRule="auto"/>
        <w:ind w:right="86"/>
        <w:rPr>
          <w:color w:val="000000" w:themeColor="text1"/>
          <w:sz w:val="24"/>
        </w:rPr>
      </w:pPr>
      <w:r w:rsidRPr="000C6EA9">
        <w:rPr>
          <w:color w:val="000000" w:themeColor="text1"/>
          <w:sz w:val="24"/>
        </w:rPr>
        <w:t>Hilton Garden Inn Iowa City Downtown University</w:t>
      </w:r>
      <w:r w:rsidRPr="000C6EA9">
        <w:rPr>
          <w:color w:val="000000" w:themeColor="text1"/>
          <w:sz w:val="24"/>
        </w:rPr>
        <w:br/>
        <w:t>328 S Clinton St</w:t>
      </w:r>
      <w:r w:rsidRPr="000C6EA9">
        <w:rPr>
          <w:color w:val="000000" w:themeColor="text1"/>
          <w:sz w:val="24"/>
        </w:rPr>
        <w:br/>
        <w:t>Iowa City, IA 52240</w:t>
      </w:r>
      <w:r w:rsidRPr="000C6EA9">
        <w:rPr>
          <w:color w:val="000000" w:themeColor="text1"/>
          <w:sz w:val="24"/>
        </w:rPr>
        <w:br/>
        <w:t>Phone: 319/248-6100</w:t>
      </w:r>
    </w:p>
    <w:p w14:paraId="3558B92C" w14:textId="77777777" w:rsidR="002C6FFA" w:rsidRPr="002C6FFA" w:rsidRDefault="002C6FFA" w:rsidP="002C6FFA">
      <w:pPr>
        <w:tabs>
          <w:tab w:val="left" w:pos="270"/>
        </w:tabs>
        <w:spacing w:after="0" w:line="240" w:lineRule="auto"/>
        <w:ind w:right="86"/>
        <w:rPr>
          <w:caps/>
          <w:color w:val="000000" w:themeColor="text1"/>
          <w:sz w:val="28"/>
        </w:rPr>
      </w:pPr>
    </w:p>
    <w:p w14:paraId="5F8DDAB1" w14:textId="77777777" w:rsidR="0078726E" w:rsidRPr="00623584" w:rsidRDefault="00B9009B" w:rsidP="000E7152">
      <w:pPr>
        <w:autoSpaceDE w:val="0"/>
        <w:autoSpaceDN w:val="0"/>
        <w:adjustRightInd w:val="0"/>
        <w:spacing w:after="0" w:line="240" w:lineRule="auto"/>
        <w:rPr>
          <w:color w:val="000000" w:themeColor="text1"/>
          <w:sz w:val="24"/>
          <w:szCs w:val="24"/>
        </w:rPr>
      </w:pPr>
      <w:r w:rsidRPr="000C6EA9">
        <w:rPr>
          <w:rFonts w:cs="FreightSansProBook-Regular"/>
          <w:color w:val="000000" w:themeColor="text1"/>
          <w:sz w:val="24"/>
          <w:szCs w:val="24"/>
        </w:rPr>
        <w:t>The room rate is $139 excluding taxes. Registrants are responsible for making their own arrangements and may do so by contacting hotel reservations at (319) 248-6100. When making room reservations, be sure to state you are attending the “ECMO Training Program” in order to receive the special conference room rate. The conference rate will be available until May 3, 2019.</w:t>
      </w:r>
      <w:r w:rsidR="000E7152">
        <w:rPr>
          <w:rFonts w:cs="FreightSansProBook-Regular"/>
          <w:color w:val="000000" w:themeColor="text1"/>
          <w:sz w:val="24"/>
          <w:szCs w:val="24"/>
        </w:rPr>
        <w:t xml:space="preserve"> </w:t>
      </w:r>
      <w:r w:rsidR="0078726E" w:rsidRPr="00623584">
        <w:rPr>
          <w:color w:val="000000" w:themeColor="text1"/>
          <w:sz w:val="24"/>
          <w:szCs w:val="24"/>
        </w:rPr>
        <w:t>There will be a free shuttle for the participants to take from the hotel to the hospital each day.</w:t>
      </w:r>
    </w:p>
    <w:p w14:paraId="43B16BF0" w14:textId="77777777" w:rsidR="000C6EA9" w:rsidRPr="00623584" w:rsidRDefault="000C6EA9" w:rsidP="00B15F9C">
      <w:pPr>
        <w:tabs>
          <w:tab w:val="left" w:pos="270"/>
        </w:tabs>
        <w:spacing w:after="120"/>
        <w:ind w:right="86"/>
        <w:rPr>
          <w:caps/>
          <w:sz w:val="24"/>
          <w:szCs w:val="24"/>
        </w:rPr>
      </w:pPr>
    </w:p>
    <w:p w14:paraId="3E1F6102" w14:textId="77777777" w:rsidR="002C6FFA" w:rsidRDefault="002C6FFA" w:rsidP="00B15F9C">
      <w:pPr>
        <w:tabs>
          <w:tab w:val="left" w:pos="270"/>
        </w:tabs>
        <w:spacing w:after="120"/>
        <w:ind w:right="86"/>
        <w:rPr>
          <w:caps/>
          <w:sz w:val="28"/>
        </w:rPr>
      </w:pPr>
    </w:p>
    <w:p w14:paraId="31663384" w14:textId="77777777" w:rsidR="002C6FFA" w:rsidRDefault="002C6FFA" w:rsidP="00B15F9C">
      <w:pPr>
        <w:tabs>
          <w:tab w:val="left" w:pos="270"/>
        </w:tabs>
        <w:spacing w:after="120"/>
        <w:ind w:right="86"/>
        <w:rPr>
          <w:caps/>
          <w:sz w:val="28"/>
        </w:rPr>
      </w:pPr>
    </w:p>
    <w:p w14:paraId="0886A88A" w14:textId="54D95A33" w:rsidR="00120182" w:rsidRDefault="00B9009B" w:rsidP="00B15F9C">
      <w:pPr>
        <w:tabs>
          <w:tab w:val="left" w:pos="270"/>
        </w:tabs>
        <w:spacing w:after="120"/>
        <w:ind w:right="86"/>
        <w:rPr>
          <w:caps/>
          <w:sz w:val="28"/>
        </w:rPr>
      </w:pPr>
      <w:r>
        <w:rPr>
          <w:caps/>
          <w:sz w:val="28"/>
        </w:rPr>
        <w:t>Transportation</w:t>
      </w:r>
      <w:r w:rsidR="00120182">
        <w:rPr>
          <w:caps/>
          <w:sz w:val="28"/>
        </w:rPr>
        <w:t>:</w:t>
      </w:r>
    </w:p>
    <w:p w14:paraId="5C41904D" w14:textId="77777777" w:rsidR="00120182" w:rsidRDefault="00CF78A5" w:rsidP="00120182">
      <w:pPr>
        <w:pStyle w:val="ListParagraph"/>
        <w:numPr>
          <w:ilvl w:val="0"/>
          <w:numId w:val="2"/>
        </w:numPr>
        <w:shd w:val="clear" w:color="auto" w:fill="FFFFFF"/>
        <w:spacing w:after="360" w:line="240" w:lineRule="auto"/>
        <w:rPr>
          <w:sz w:val="24"/>
        </w:rPr>
      </w:pPr>
      <w:hyperlink r:id="rId10" w:history="1">
        <w:r w:rsidR="00120182" w:rsidRPr="00120182">
          <w:rPr>
            <w:sz w:val="24"/>
          </w:rPr>
          <w:t>The Eastern Iowa (Cedar Rapids) Airport</w:t>
        </w:r>
      </w:hyperlink>
      <w:r w:rsidR="00120182" w:rsidRPr="00120182">
        <w:rPr>
          <w:sz w:val="24"/>
        </w:rPr>
        <w:t> is located two miles west of I-380, approximately 20 miles north of Iowa City. Car renta</w:t>
      </w:r>
      <w:r w:rsidR="00120182">
        <w:rPr>
          <w:sz w:val="24"/>
        </w:rPr>
        <w:t>ls are available at the airport.</w:t>
      </w:r>
    </w:p>
    <w:p w14:paraId="5A49CF75" w14:textId="77777777" w:rsidR="00120182" w:rsidRPr="00120182" w:rsidRDefault="00CF78A5" w:rsidP="00120182">
      <w:pPr>
        <w:pStyle w:val="ListParagraph"/>
        <w:numPr>
          <w:ilvl w:val="0"/>
          <w:numId w:val="2"/>
        </w:numPr>
        <w:shd w:val="clear" w:color="auto" w:fill="FFFFFF"/>
        <w:spacing w:after="360" w:line="240" w:lineRule="auto"/>
        <w:rPr>
          <w:sz w:val="24"/>
        </w:rPr>
      </w:pPr>
      <w:hyperlink r:id="rId11" w:history="1">
        <w:r w:rsidR="00120182" w:rsidRPr="00120182">
          <w:rPr>
            <w:sz w:val="24"/>
          </w:rPr>
          <w:t>The Quad Cities (Moline, Illinois) Airport</w:t>
        </w:r>
      </w:hyperlink>
      <w:r w:rsidR="00120182" w:rsidRPr="00120182">
        <w:rPr>
          <w:sz w:val="24"/>
        </w:rPr>
        <w:t> is located approximately 55 miles east of Iowa City on I-74 just off I-80. Car rentals are available at the airport.</w:t>
      </w:r>
    </w:p>
    <w:p w14:paraId="5CA8B483" w14:textId="3E7C2F9D" w:rsidR="00B15F9C" w:rsidRPr="00B9009B" w:rsidRDefault="00B9009B" w:rsidP="007A1F0A">
      <w:pPr>
        <w:tabs>
          <w:tab w:val="left" w:pos="270"/>
        </w:tabs>
        <w:spacing w:after="120"/>
        <w:ind w:right="86"/>
        <w:rPr>
          <w:sz w:val="28"/>
        </w:rPr>
      </w:pPr>
      <w:r>
        <w:rPr>
          <w:caps/>
          <w:sz w:val="28"/>
        </w:rPr>
        <w:t xml:space="preserve">Airport SHUTTLE Service:  </w:t>
      </w:r>
      <w:r>
        <w:rPr>
          <w:caps/>
          <w:sz w:val="28"/>
        </w:rPr>
        <w:br/>
      </w:r>
      <w:r w:rsidRPr="00B9009B">
        <w:rPr>
          <w:sz w:val="24"/>
        </w:rPr>
        <w:t xml:space="preserve">The </w:t>
      </w:r>
      <w:r w:rsidR="002C6FFA">
        <w:rPr>
          <w:sz w:val="24"/>
        </w:rPr>
        <w:t>Cedar Rapids Airport Shuttle is</w:t>
      </w:r>
      <w:r w:rsidRPr="00B9009B">
        <w:rPr>
          <w:sz w:val="24"/>
        </w:rPr>
        <w:t xml:space="preserve"> $70 roundtrip for the first person and $10 for each additional person (round trip) or $38 one way. You may contact them by phone at 1-800-725-8460 or online</w:t>
      </w:r>
      <w:r>
        <w:rPr>
          <w:sz w:val="28"/>
        </w:rPr>
        <w:t xml:space="preserve"> </w:t>
      </w:r>
      <w:hyperlink r:id="rId12" w:history="1">
        <w:r w:rsidRPr="00B9009B">
          <w:rPr>
            <w:rStyle w:val="Hyperlink"/>
            <w:sz w:val="24"/>
          </w:rPr>
          <w:t>www.crshuttle.com</w:t>
        </w:r>
      </w:hyperlink>
      <w:r w:rsidRPr="00B9009B">
        <w:rPr>
          <w:sz w:val="24"/>
        </w:rPr>
        <w:t xml:space="preserve"> </w:t>
      </w:r>
    </w:p>
    <w:p w14:paraId="4F21ECD7" w14:textId="77777777" w:rsidR="000E7152" w:rsidRDefault="000E7152" w:rsidP="00623584">
      <w:pPr>
        <w:tabs>
          <w:tab w:val="left" w:pos="270"/>
        </w:tabs>
        <w:spacing w:after="0"/>
        <w:ind w:right="86"/>
        <w:rPr>
          <w:caps/>
          <w:sz w:val="28"/>
        </w:rPr>
      </w:pPr>
    </w:p>
    <w:p w14:paraId="6387D97B" w14:textId="77777777" w:rsidR="00B15F9C" w:rsidRDefault="00B9009B" w:rsidP="00623584">
      <w:pPr>
        <w:tabs>
          <w:tab w:val="left" w:pos="270"/>
        </w:tabs>
        <w:spacing w:after="0"/>
        <w:ind w:right="86"/>
        <w:rPr>
          <w:caps/>
          <w:sz w:val="28"/>
        </w:rPr>
      </w:pPr>
      <w:r>
        <w:rPr>
          <w:caps/>
          <w:sz w:val="28"/>
        </w:rPr>
        <w:t xml:space="preserve">HOSPITAL </w:t>
      </w:r>
      <w:r w:rsidR="00B15F9C">
        <w:rPr>
          <w:caps/>
          <w:sz w:val="28"/>
        </w:rPr>
        <w:t>PARKING:</w:t>
      </w:r>
    </w:p>
    <w:p w14:paraId="71B6432E" w14:textId="130F2AFD" w:rsidR="002C6FFA" w:rsidRDefault="00CF78A5" w:rsidP="002C6FFA">
      <w:pPr>
        <w:rPr>
          <w:sz w:val="24"/>
          <w:szCs w:val="24"/>
        </w:rPr>
      </w:pPr>
      <w:hyperlink r:id="rId13" w:history="1">
        <w:r w:rsidR="002C6FFA" w:rsidRPr="002C6FFA">
          <w:rPr>
            <w:rStyle w:val="Hyperlink"/>
            <w:sz w:val="24"/>
            <w:szCs w:val="24"/>
          </w:rPr>
          <w:t>https://uihc.org/parking-and-map</w:t>
        </w:r>
      </w:hyperlink>
    </w:p>
    <w:p w14:paraId="47F0F185" w14:textId="77777777" w:rsidR="00623584" w:rsidRPr="00623584" w:rsidRDefault="00623584" w:rsidP="00623584">
      <w:pPr>
        <w:spacing w:after="0"/>
        <w:rPr>
          <w:sz w:val="24"/>
          <w:szCs w:val="24"/>
        </w:rPr>
      </w:pPr>
    </w:p>
    <w:p w14:paraId="731790A0" w14:textId="77777777" w:rsidR="00B15F9C" w:rsidRPr="002C6FFA" w:rsidRDefault="00B15F9C" w:rsidP="00623584">
      <w:pPr>
        <w:tabs>
          <w:tab w:val="left" w:pos="270"/>
        </w:tabs>
        <w:spacing w:after="0"/>
        <w:ind w:right="86"/>
        <w:rPr>
          <w:color w:val="000000" w:themeColor="text1"/>
          <w:sz w:val="28"/>
          <w:szCs w:val="28"/>
        </w:rPr>
      </w:pPr>
      <w:r w:rsidRPr="002C6FFA">
        <w:rPr>
          <w:color w:val="000000" w:themeColor="text1"/>
          <w:sz w:val="28"/>
          <w:szCs w:val="28"/>
        </w:rPr>
        <w:t>Continuing Education Credit</w:t>
      </w:r>
    </w:p>
    <w:p w14:paraId="6A143E09" w14:textId="77777777" w:rsidR="00B15F9C" w:rsidRPr="000C6EA9" w:rsidRDefault="00B15F9C" w:rsidP="00B15F9C">
      <w:pPr>
        <w:autoSpaceDE w:val="0"/>
        <w:autoSpaceDN w:val="0"/>
        <w:adjustRightInd w:val="0"/>
        <w:spacing w:after="0" w:line="240" w:lineRule="auto"/>
        <w:rPr>
          <w:rFonts w:cs="FreightSansProBook-Regular"/>
          <w:color w:val="000000" w:themeColor="text1"/>
          <w:sz w:val="24"/>
          <w:szCs w:val="24"/>
        </w:rPr>
      </w:pPr>
      <w:r w:rsidRPr="000C6EA9">
        <w:rPr>
          <w:rFonts w:cs="FreightSansProBook-Regular"/>
          <w:color w:val="000000" w:themeColor="text1"/>
          <w:sz w:val="24"/>
          <w:szCs w:val="24"/>
        </w:rPr>
        <w:t>The University of Iowa Roy J. and Lucille A. Carver College of Medicine is accredited by the Accreditation Council for Continuing Medical Education (ACCME) to provide continuing medical</w:t>
      </w:r>
    </w:p>
    <w:p w14:paraId="259CDF79" w14:textId="77777777" w:rsidR="00B15F9C" w:rsidRPr="000C6EA9" w:rsidRDefault="00B15F9C" w:rsidP="00B15F9C">
      <w:pPr>
        <w:autoSpaceDE w:val="0"/>
        <w:autoSpaceDN w:val="0"/>
        <w:adjustRightInd w:val="0"/>
        <w:spacing w:after="0" w:line="240" w:lineRule="auto"/>
        <w:rPr>
          <w:rFonts w:cs="FreightSansProBook-Regular"/>
          <w:color w:val="000000" w:themeColor="text1"/>
          <w:sz w:val="24"/>
          <w:szCs w:val="24"/>
        </w:rPr>
      </w:pPr>
      <w:r w:rsidRPr="000C6EA9">
        <w:rPr>
          <w:rFonts w:cs="FreightSansProBook-Regular"/>
          <w:color w:val="000000" w:themeColor="text1"/>
          <w:sz w:val="24"/>
          <w:szCs w:val="24"/>
        </w:rPr>
        <w:t>education for physicians.</w:t>
      </w:r>
    </w:p>
    <w:p w14:paraId="0E35F6A2" w14:textId="77777777" w:rsidR="00B15F9C" w:rsidRPr="000C6EA9" w:rsidRDefault="00B15F9C" w:rsidP="00B15F9C">
      <w:pPr>
        <w:autoSpaceDE w:val="0"/>
        <w:autoSpaceDN w:val="0"/>
        <w:adjustRightInd w:val="0"/>
        <w:spacing w:after="0" w:line="240" w:lineRule="auto"/>
        <w:rPr>
          <w:rFonts w:cs="FreightSansProBook-Regular"/>
          <w:color w:val="000000" w:themeColor="text1"/>
          <w:sz w:val="24"/>
          <w:szCs w:val="24"/>
        </w:rPr>
      </w:pPr>
    </w:p>
    <w:p w14:paraId="474357E1" w14:textId="12350CC1" w:rsidR="00B15F9C" w:rsidRPr="000C6EA9" w:rsidRDefault="00B15F9C" w:rsidP="00B15F9C">
      <w:pPr>
        <w:autoSpaceDE w:val="0"/>
        <w:autoSpaceDN w:val="0"/>
        <w:adjustRightInd w:val="0"/>
        <w:spacing w:after="0" w:line="240" w:lineRule="auto"/>
        <w:rPr>
          <w:rFonts w:cs="FreightSansProBook-Regular"/>
          <w:color w:val="000000" w:themeColor="text1"/>
          <w:sz w:val="24"/>
          <w:szCs w:val="24"/>
        </w:rPr>
      </w:pPr>
      <w:r w:rsidRPr="000C6EA9">
        <w:rPr>
          <w:rFonts w:cs="FreightSansProBook-Regular"/>
          <w:color w:val="000000" w:themeColor="text1"/>
          <w:sz w:val="24"/>
          <w:szCs w:val="24"/>
        </w:rPr>
        <w:t xml:space="preserve">Physician: The University of Iowa Roy J. and Lucille A. Carver College of Medicine designates this live activity for </w:t>
      </w:r>
      <w:r w:rsidRPr="000C6EA9">
        <w:rPr>
          <w:rFonts w:cs="FreightSansProBook-Italic"/>
          <w:i/>
          <w:iCs/>
          <w:color w:val="000000" w:themeColor="text1"/>
          <w:sz w:val="24"/>
          <w:szCs w:val="24"/>
        </w:rPr>
        <w:t>AMA PRA Category 1 Credits</w:t>
      </w:r>
      <w:r w:rsidRPr="000C6EA9">
        <w:rPr>
          <w:rFonts w:cs="FreightSansProBook-Regular"/>
          <w:color w:val="000000" w:themeColor="text1"/>
          <w:sz w:val="24"/>
          <w:szCs w:val="24"/>
        </w:rPr>
        <w:t>™. Physicians should claim only the credit commensurate with the extent of their participation in the activity.</w:t>
      </w:r>
    </w:p>
    <w:p w14:paraId="7D8F20F6" w14:textId="77777777" w:rsidR="00B15F9C" w:rsidRPr="000C6EA9" w:rsidRDefault="00B15F9C" w:rsidP="00B15F9C">
      <w:pPr>
        <w:autoSpaceDE w:val="0"/>
        <w:autoSpaceDN w:val="0"/>
        <w:adjustRightInd w:val="0"/>
        <w:spacing w:after="0" w:line="240" w:lineRule="auto"/>
        <w:rPr>
          <w:rFonts w:cs="FreightSansProBook-Regular"/>
          <w:color w:val="000000" w:themeColor="text1"/>
          <w:sz w:val="24"/>
          <w:szCs w:val="24"/>
        </w:rPr>
      </w:pPr>
    </w:p>
    <w:p w14:paraId="76F06F7B" w14:textId="32C77028" w:rsidR="00B15F9C" w:rsidRPr="000C6EA9" w:rsidRDefault="00B15F9C" w:rsidP="00B15F9C">
      <w:pPr>
        <w:autoSpaceDE w:val="0"/>
        <w:autoSpaceDN w:val="0"/>
        <w:adjustRightInd w:val="0"/>
        <w:spacing w:after="0" w:line="240" w:lineRule="auto"/>
        <w:rPr>
          <w:rFonts w:cs="FreightSansProBook-Regular"/>
          <w:color w:val="000000" w:themeColor="text1"/>
          <w:sz w:val="24"/>
          <w:szCs w:val="24"/>
        </w:rPr>
      </w:pPr>
      <w:r w:rsidRPr="000C6EA9">
        <w:rPr>
          <w:rFonts w:cs="FreightSansProBook-Regular"/>
          <w:color w:val="000000" w:themeColor="text1"/>
          <w:sz w:val="24"/>
          <w:szCs w:val="24"/>
        </w:rPr>
        <w:t xml:space="preserve">Nurse: </w:t>
      </w:r>
      <w:r w:rsidR="00CF78A5">
        <w:rPr>
          <w:rFonts w:cs="FreightSansProBook-Regular"/>
          <w:color w:val="000000" w:themeColor="text1"/>
          <w:sz w:val="24"/>
          <w:szCs w:val="24"/>
        </w:rPr>
        <w:t>25.2 c</w:t>
      </w:r>
      <w:r w:rsidRPr="000C6EA9">
        <w:rPr>
          <w:rFonts w:cs="FreightSansProBook-Regular"/>
          <w:color w:val="000000" w:themeColor="text1"/>
          <w:sz w:val="24"/>
          <w:szCs w:val="24"/>
        </w:rPr>
        <w:t>ontact hours will be granted by University of Iowa Hospitals and Clinics Department of Nursing (IBN Approved Provider #34). Participants must attend the entire program to receive full credit. Questions concerning nursing credits should be directed to the Nursing Clinical</w:t>
      </w:r>
    </w:p>
    <w:p w14:paraId="00F1B41A" w14:textId="77777777" w:rsidR="00B15F9C" w:rsidRPr="000C6EA9" w:rsidRDefault="00B15F9C" w:rsidP="00B15F9C">
      <w:pPr>
        <w:autoSpaceDE w:val="0"/>
        <w:autoSpaceDN w:val="0"/>
        <w:adjustRightInd w:val="0"/>
        <w:spacing w:after="0" w:line="240" w:lineRule="auto"/>
        <w:rPr>
          <w:rFonts w:cs="FreightSansProBook-Regular"/>
          <w:color w:val="000000" w:themeColor="text1"/>
          <w:sz w:val="24"/>
          <w:szCs w:val="24"/>
        </w:rPr>
      </w:pPr>
      <w:r w:rsidRPr="000C6EA9">
        <w:rPr>
          <w:rFonts w:cs="FreightSansProBook-Regular"/>
          <w:color w:val="000000" w:themeColor="text1"/>
          <w:sz w:val="24"/>
          <w:szCs w:val="24"/>
        </w:rPr>
        <w:t>Education Center at (319) 356-4304.</w:t>
      </w:r>
      <w:bookmarkStart w:id="0" w:name="_GoBack"/>
      <w:bookmarkEnd w:id="0"/>
    </w:p>
    <w:p w14:paraId="53970B02" w14:textId="77777777" w:rsidR="00B15F9C" w:rsidRPr="000C6EA9" w:rsidRDefault="00B15F9C" w:rsidP="00B15F9C">
      <w:pPr>
        <w:autoSpaceDE w:val="0"/>
        <w:autoSpaceDN w:val="0"/>
        <w:adjustRightInd w:val="0"/>
        <w:spacing w:after="0" w:line="240" w:lineRule="auto"/>
        <w:rPr>
          <w:rFonts w:cs="FreightSansProBook-Regular"/>
          <w:color w:val="000000" w:themeColor="text1"/>
          <w:sz w:val="24"/>
          <w:szCs w:val="24"/>
        </w:rPr>
      </w:pPr>
    </w:p>
    <w:p w14:paraId="648E2318" w14:textId="77777777" w:rsidR="0008612D" w:rsidRDefault="0008612D">
      <w:pPr>
        <w:rPr>
          <w:rFonts w:eastAsia="FreightSansProLight-Regular" w:cs="FreightSansProLight-Regular"/>
          <w:color w:val="000000" w:themeColor="text1"/>
          <w:sz w:val="24"/>
          <w:szCs w:val="24"/>
        </w:rPr>
      </w:pPr>
      <w:r>
        <w:rPr>
          <w:rFonts w:eastAsia="FreightSansProLight-Regular" w:cs="FreightSansProLight-Regular"/>
          <w:color w:val="000000" w:themeColor="text1"/>
          <w:sz w:val="24"/>
          <w:szCs w:val="24"/>
        </w:rPr>
        <w:br w:type="page"/>
      </w:r>
    </w:p>
    <w:p w14:paraId="3CE36C43" w14:textId="77777777" w:rsidR="00623584" w:rsidRDefault="00623584" w:rsidP="00B15F9C">
      <w:pPr>
        <w:autoSpaceDE w:val="0"/>
        <w:autoSpaceDN w:val="0"/>
        <w:adjustRightInd w:val="0"/>
        <w:spacing w:after="0" w:line="240" w:lineRule="auto"/>
        <w:rPr>
          <w:rFonts w:eastAsia="FreightSansProLight-Regular" w:cs="FreightSansProLight-Regular"/>
          <w:color w:val="000000" w:themeColor="text1"/>
          <w:sz w:val="24"/>
          <w:szCs w:val="24"/>
        </w:rPr>
      </w:pPr>
    </w:p>
    <w:p w14:paraId="1FB0EB98" w14:textId="77777777" w:rsidR="00623584" w:rsidRDefault="00623584" w:rsidP="00B15F9C">
      <w:pPr>
        <w:autoSpaceDE w:val="0"/>
        <w:autoSpaceDN w:val="0"/>
        <w:adjustRightInd w:val="0"/>
        <w:spacing w:after="0" w:line="240" w:lineRule="auto"/>
        <w:rPr>
          <w:rFonts w:eastAsia="FreightSansProLight-Regular" w:cs="FreightSansProLight-Regular"/>
          <w:color w:val="000000" w:themeColor="text1"/>
          <w:sz w:val="24"/>
          <w:szCs w:val="24"/>
        </w:rPr>
      </w:pPr>
    </w:p>
    <w:p w14:paraId="3BE52D14" w14:textId="7BBD13E3" w:rsidR="00B15F9C" w:rsidRPr="000C6EA9" w:rsidRDefault="00B15F9C" w:rsidP="00B15F9C">
      <w:pPr>
        <w:autoSpaceDE w:val="0"/>
        <w:autoSpaceDN w:val="0"/>
        <w:adjustRightInd w:val="0"/>
        <w:spacing w:after="0" w:line="240" w:lineRule="auto"/>
        <w:rPr>
          <w:rFonts w:eastAsia="FreightSansProLight-Regular" w:cs="FreightSansProLight-Regular"/>
          <w:color w:val="000000" w:themeColor="text1"/>
          <w:sz w:val="24"/>
          <w:szCs w:val="24"/>
        </w:rPr>
      </w:pPr>
      <w:r w:rsidRPr="000C6EA9">
        <w:rPr>
          <w:rFonts w:eastAsia="FreightSansProLight-Regular" w:cs="FreightSansProLight-Regular"/>
          <w:color w:val="000000" w:themeColor="text1"/>
          <w:sz w:val="24"/>
          <w:szCs w:val="24"/>
        </w:rPr>
        <w:t>DISCLOSURE POLICY: Everyone in a position to control the content of this educational activity will disclose to the CME provider and to attendees all relevant financial relationships with any</w:t>
      </w:r>
    </w:p>
    <w:p w14:paraId="61FF3E8A" w14:textId="77777777" w:rsidR="00B15F9C" w:rsidRPr="000C6EA9" w:rsidRDefault="00B15F9C" w:rsidP="00B15F9C">
      <w:pPr>
        <w:autoSpaceDE w:val="0"/>
        <w:autoSpaceDN w:val="0"/>
        <w:adjustRightInd w:val="0"/>
        <w:spacing w:after="0" w:line="240" w:lineRule="auto"/>
        <w:rPr>
          <w:rFonts w:eastAsia="FreightSansProLight-Regular" w:cs="FreightSansProLight-Regular"/>
          <w:color w:val="000000" w:themeColor="text1"/>
          <w:sz w:val="24"/>
          <w:szCs w:val="24"/>
        </w:rPr>
      </w:pPr>
      <w:r w:rsidRPr="000C6EA9">
        <w:rPr>
          <w:rFonts w:eastAsia="FreightSansProLight-Regular" w:cs="FreightSansProLight-Regular"/>
          <w:color w:val="000000" w:themeColor="text1"/>
          <w:sz w:val="24"/>
          <w:szCs w:val="24"/>
        </w:rPr>
        <w:t xml:space="preserve">commercial interest. </w:t>
      </w:r>
    </w:p>
    <w:p w14:paraId="180F3204" w14:textId="77777777" w:rsidR="00B15F9C" w:rsidRPr="000C6EA9" w:rsidRDefault="00B15F9C" w:rsidP="00B15F9C">
      <w:pPr>
        <w:autoSpaceDE w:val="0"/>
        <w:autoSpaceDN w:val="0"/>
        <w:adjustRightInd w:val="0"/>
        <w:spacing w:after="0" w:line="240" w:lineRule="auto"/>
        <w:rPr>
          <w:rFonts w:eastAsia="FreightSansProLight-Regular" w:cs="FreightSansProLight-Regular"/>
          <w:color w:val="000000" w:themeColor="text1"/>
          <w:sz w:val="24"/>
          <w:szCs w:val="24"/>
        </w:rPr>
      </w:pPr>
    </w:p>
    <w:p w14:paraId="19FE7CED" w14:textId="77777777" w:rsidR="00B15F9C" w:rsidRDefault="00B15F9C" w:rsidP="00B15F9C">
      <w:pPr>
        <w:autoSpaceDE w:val="0"/>
        <w:autoSpaceDN w:val="0"/>
        <w:adjustRightInd w:val="0"/>
        <w:spacing w:after="0" w:line="240" w:lineRule="auto"/>
        <w:rPr>
          <w:rFonts w:eastAsia="FreightSansProLight-Regular" w:cs="FreightSansProLight-Regular"/>
          <w:color w:val="000000"/>
          <w:sz w:val="24"/>
          <w:szCs w:val="24"/>
        </w:rPr>
      </w:pPr>
      <w:r w:rsidRPr="000C6EA9">
        <w:rPr>
          <w:rFonts w:eastAsia="FreightSansProLight-Regular" w:cs="FreightSansProLight-Regular"/>
          <w:color w:val="000000" w:themeColor="text1"/>
          <w:sz w:val="24"/>
          <w:szCs w:val="24"/>
        </w:rPr>
        <w:t xml:space="preserve">The University of Iowa prohibits discrimination in employment, educational programs, and activities on the basis of race, creed, color, religion, national origin, age, sex, pregnancy, disability, genetic </w:t>
      </w:r>
      <w:r w:rsidRPr="00B15F9C">
        <w:rPr>
          <w:rFonts w:eastAsia="FreightSansProLight-Regular" w:cs="FreightSansProLight-Regular"/>
          <w:color w:val="000000"/>
          <w:sz w:val="24"/>
          <w:szCs w:val="24"/>
        </w:rPr>
        <w:t>information, status as a U.S. veteran, service in the</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U.S. military, sexual orientation, gender identity,</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associational preferences, or any other classification</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that deprives the person of consideration as an</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individual. The university also affirms its commitment</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to providing equal opportunities and equal access</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to university facilities. For additional information on</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nondiscrimination policies, contact the Director,</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Office of Equal Opportunity and Diversity, the</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University of Iowa, 202 Jessup Hall, Iowa City, IA,</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52242-1316, 319-335-0705 (voice), 319-335-0697</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 xml:space="preserve">(TDD), </w:t>
      </w:r>
      <w:hyperlink r:id="rId14" w:history="1">
        <w:r w:rsidRPr="00CE020D">
          <w:rPr>
            <w:rStyle w:val="Hyperlink"/>
            <w:rFonts w:eastAsia="FreightSansProLight-Regular" w:cs="FreightSansProLight-Regular"/>
            <w:sz w:val="24"/>
            <w:szCs w:val="24"/>
          </w:rPr>
          <w:t>diversity@uiowa.edu</w:t>
        </w:r>
      </w:hyperlink>
      <w:r w:rsidRPr="00B15F9C">
        <w:rPr>
          <w:rFonts w:eastAsia="FreightSansProLight-Regular" w:cs="FreightSansProLight-Regular"/>
          <w:color w:val="000000"/>
          <w:sz w:val="24"/>
          <w:szCs w:val="24"/>
        </w:rPr>
        <w:t>.</w:t>
      </w:r>
    </w:p>
    <w:p w14:paraId="530B4FC9" w14:textId="77777777" w:rsidR="00B15F9C" w:rsidRPr="00B15F9C" w:rsidRDefault="00B15F9C" w:rsidP="00B15F9C">
      <w:pPr>
        <w:autoSpaceDE w:val="0"/>
        <w:autoSpaceDN w:val="0"/>
        <w:adjustRightInd w:val="0"/>
        <w:spacing w:after="0" w:line="240" w:lineRule="auto"/>
        <w:rPr>
          <w:rFonts w:eastAsia="FreightSansProLight-Regular" w:cs="FreightSansProLight-Regular"/>
          <w:color w:val="000000"/>
          <w:sz w:val="24"/>
          <w:szCs w:val="24"/>
        </w:rPr>
      </w:pPr>
    </w:p>
    <w:p w14:paraId="7400BAFE" w14:textId="77777777" w:rsidR="00B15F9C" w:rsidRPr="00B15F9C" w:rsidRDefault="00B15F9C" w:rsidP="00B15F9C">
      <w:pPr>
        <w:autoSpaceDE w:val="0"/>
        <w:autoSpaceDN w:val="0"/>
        <w:adjustRightInd w:val="0"/>
        <w:spacing w:after="0" w:line="240" w:lineRule="auto"/>
        <w:rPr>
          <w:rFonts w:eastAsia="FreightSansProLight-Regular" w:cs="FreightSansProLight-Regular"/>
          <w:color w:val="000000"/>
          <w:sz w:val="24"/>
          <w:szCs w:val="24"/>
        </w:rPr>
      </w:pPr>
      <w:r w:rsidRPr="00B15F9C">
        <w:rPr>
          <w:rFonts w:eastAsia="FreightSansProLight-Regular" w:cs="FreightSansProLight-Regular"/>
          <w:color w:val="000000"/>
          <w:sz w:val="24"/>
          <w:szCs w:val="24"/>
        </w:rPr>
        <w:t>Individuals with disabilities are encouraged to</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attend all University of Iowa sponsored events.</w:t>
      </w:r>
    </w:p>
    <w:p w14:paraId="5B128E78" w14:textId="77777777" w:rsidR="007A1F0A" w:rsidRPr="00B15F9C" w:rsidRDefault="00B15F9C" w:rsidP="00B15F9C">
      <w:pPr>
        <w:autoSpaceDE w:val="0"/>
        <w:autoSpaceDN w:val="0"/>
        <w:adjustRightInd w:val="0"/>
        <w:spacing w:after="0" w:line="240" w:lineRule="auto"/>
        <w:rPr>
          <w:caps/>
          <w:sz w:val="28"/>
        </w:rPr>
      </w:pPr>
      <w:r w:rsidRPr="00B15F9C">
        <w:rPr>
          <w:rFonts w:eastAsia="FreightSansProLight-Regular" w:cs="FreightSansProLight-Regular"/>
          <w:color w:val="000000"/>
          <w:sz w:val="24"/>
          <w:szCs w:val="24"/>
        </w:rPr>
        <w:t>If you are a person with a disability who requires</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an accommodation in order to participate in this</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program, please contact the Continuing Medical</w:t>
      </w:r>
      <w:r>
        <w:rPr>
          <w:rFonts w:eastAsia="FreightSansProLight-Regular" w:cs="FreightSansProLight-Regular"/>
          <w:color w:val="000000"/>
          <w:sz w:val="24"/>
          <w:szCs w:val="24"/>
        </w:rPr>
        <w:t xml:space="preserve"> </w:t>
      </w:r>
      <w:r w:rsidRPr="00B15F9C">
        <w:rPr>
          <w:rFonts w:eastAsia="FreightSansProLight-Regular" w:cs="FreightSansProLight-Regular"/>
          <w:color w:val="000000"/>
          <w:sz w:val="24"/>
          <w:szCs w:val="24"/>
        </w:rPr>
        <w:t>Education Division in advance at 319-335-8599</w:t>
      </w:r>
      <w:r>
        <w:rPr>
          <w:rFonts w:eastAsia="FreightSansProLight-Regular" w:cs="FreightSansProLight-Regular"/>
          <w:color w:val="000000"/>
          <w:sz w:val="24"/>
          <w:szCs w:val="24"/>
        </w:rPr>
        <w:t xml:space="preserve"> or the ECMO Program at 319-356-8875</w:t>
      </w:r>
      <w:r w:rsidRPr="00B15F9C">
        <w:rPr>
          <w:rFonts w:eastAsia="FreightSansProLight-Regular" w:cs="FreightSansProLight-Regular"/>
          <w:color w:val="000000"/>
          <w:sz w:val="24"/>
          <w:szCs w:val="24"/>
        </w:rPr>
        <w:t>.</w:t>
      </w:r>
      <w:r w:rsidR="007A1F0A" w:rsidRPr="00B15F9C">
        <w:rPr>
          <w:caps/>
          <w:sz w:val="28"/>
        </w:rPr>
        <w:br w:type="page"/>
      </w:r>
    </w:p>
    <w:p w14:paraId="71F07685" w14:textId="77777777" w:rsidR="0084482D" w:rsidRPr="009464D8" w:rsidRDefault="0084482D" w:rsidP="008938D4">
      <w:pPr>
        <w:spacing w:after="120" w:line="240" w:lineRule="auto"/>
        <w:rPr>
          <w:b/>
          <w:sz w:val="40"/>
          <w:u w:val="single"/>
        </w:rPr>
      </w:pPr>
      <w:r w:rsidRPr="009464D8">
        <w:rPr>
          <w:b/>
          <w:sz w:val="40"/>
          <w:u w:val="single"/>
        </w:rPr>
        <w:lastRenderedPageBreak/>
        <w:t>Schedule:</w:t>
      </w:r>
    </w:p>
    <w:p w14:paraId="46987185" w14:textId="77777777" w:rsidR="002C6FFA" w:rsidRDefault="002C6FFA" w:rsidP="008938D4">
      <w:pPr>
        <w:spacing w:after="120" w:line="240" w:lineRule="auto"/>
        <w:rPr>
          <w:b/>
          <w:sz w:val="28"/>
        </w:rPr>
      </w:pPr>
    </w:p>
    <w:p w14:paraId="30FFBFDB" w14:textId="5A5D4121" w:rsidR="008938D4" w:rsidRPr="008938D4" w:rsidRDefault="008938D4" w:rsidP="008938D4">
      <w:pPr>
        <w:spacing w:after="120" w:line="240" w:lineRule="auto"/>
        <w:rPr>
          <w:b/>
          <w:sz w:val="28"/>
        </w:rPr>
      </w:pPr>
      <w:r w:rsidRPr="008938D4">
        <w:rPr>
          <w:b/>
          <w:sz w:val="28"/>
        </w:rPr>
        <w:t>Monday, June 3</w:t>
      </w:r>
      <w:r w:rsidRPr="00357E7F">
        <w:rPr>
          <w:b/>
          <w:sz w:val="28"/>
          <w:vertAlign w:val="superscript"/>
        </w:rPr>
        <w:t>rd</w:t>
      </w:r>
      <w:r w:rsidR="00357E7F">
        <w:rPr>
          <w:b/>
          <w:sz w:val="28"/>
        </w:rPr>
        <w:t xml:space="preserve"> </w:t>
      </w:r>
    </w:p>
    <w:p w14:paraId="5E7011FE" w14:textId="77777777" w:rsidR="00F63CF5" w:rsidRDefault="00F63CF5" w:rsidP="008938D4">
      <w:pPr>
        <w:tabs>
          <w:tab w:val="left" w:pos="1080"/>
        </w:tabs>
        <w:spacing w:after="120" w:line="240" w:lineRule="auto"/>
        <w:ind w:left="270"/>
        <w:rPr>
          <w:sz w:val="24"/>
        </w:rPr>
      </w:pPr>
      <w:r w:rsidRPr="00F63CF5">
        <w:rPr>
          <w:b/>
          <w:sz w:val="24"/>
        </w:rPr>
        <w:t>0730</w:t>
      </w:r>
      <w:r w:rsidRPr="00F63CF5">
        <w:rPr>
          <w:b/>
          <w:sz w:val="24"/>
        </w:rPr>
        <w:tab/>
        <w:t>Registration</w:t>
      </w:r>
      <w:r w:rsidRPr="00F63CF5">
        <w:rPr>
          <w:b/>
          <w:sz w:val="24"/>
        </w:rPr>
        <w:br/>
      </w:r>
      <w:r>
        <w:rPr>
          <w:sz w:val="24"/>
        </w:rPr>
        <w:tab/>
        <w:t>Jennifer Crumley, MSN, RN</w:t>
      </w:r>
    </w:p>
    <w:p w14:paraId="0C6F2A86" w14:textId="77777777" w:rsidR="00F63CF5" w:rsidRDefault="00F63CF5" w:rsidP="008938D4">
      <w:pPr>
        <w:tabs>
          <w:tab w:val="left" w:pos="1080"/>
        </w:tabs>
        <w:spacing w:after="120" w:line="240" w:lineRule="auto"/>
        <w:ind w:left="270"/>
        <w:rPr>
          <w:sz w:val="24"/>
        </w:rPr>
      </w:pPr>
      <w:r w:rsidRPr="00F63CF5">
        <w:rPr>
          <w:b/>
          <w:sz w:val="24"/>
        </w:rPr>
        <w:t>0800</w:t>
      </w:r>
      <w:r w:rsidRPr="00F63CF5">
        <w:rPr>
          <w:b/>
          <w:sz w:val="24"/>
        </w:rPr>
        <w:tab/>
        <w:t>Welcome, History, and Overview</w:t>
      </w:r>
      <w:r w:rsidRPr="00F63CF5">
        <w:rPr>
          <w:b/>
          <w:sz w:val="24"/>
        </w:rPr>
        <w:br/>
      </w:r>
      <w:r>
        <w:rPr>
          <w:b/>
          <w:sz w:val="24"/>
        </w:rPr>
        <w:tab/>
      </w:r>
      <w:r>
        <w:rPr>
          <w:sz w:val="24"/>
        </w:rPr>
        <w:t>Jennifer Crumley, MSN, RN</w:t>
      </w:r>
    </w:p>
    <w:p w14:paraId="1FBF03B7" w14:textId="77777777" w:rsidR="00F63CF5" w:rsidRDefault="00F63CF5" w:rsidP="008938D4">
      <w:pPr>
        <w:tabs>
          <w:tab w:val="left" w:pos="1080"/>
        </w:tabs>
        <w:spacing w:after="120" w:line="240" w:lineRule="auto"/>
        <w:ind w:left="270"/>
        <w:rPr>
          <w:sz w:val="24"/>
        </w:rPr>
      </w:pPr>
      <w:r w:rsidRPr="00F63CF5">
        <w:rPr>
          <w:b/>
          <w:sz w:val="24"/>
        </w:rPr>
        <w:t>0840</w:t>
      </w:r>
      <w:r w:rsidRPr="00F63CF5">
        <w:rPr>
          <w:b/>
          <w:sz w:val="24"/>
        </w:rPr>
        <w:tab/>
        <w:t>Introduction to ECMO</w:t>
      </w:r>
      <w:r w:rsidRPr="00F63CF5">
        <w:rPr>
          <w:b/>
          <w:sz w:val="24"/>
        </w:rPr>
        <w:br/>
      </w:r>
      <w:r>
        <w:rPr>
          <w:b/>
          <w:sz w:val="24"/>
        </w:rPr>
        <w:tab/>
      </w:r>
      <w:r w:rsidR="00C86104">
        <w:rPr>
          <w:sz w:val="24"/>
        </w:rPr>
        <w:t>Archit Sharma, MBBS</w:t>
      </w:r>
    </w:p>
    <w:p w14:paraId="7DFE3D52" w14:textId="77777777" w:rsidR="00F63CF5" w:rsidRPr="00F63CF5" w:rsidRDefault="00F63CF5" w:rsidP="008938D4">
      <w:pPr>
        <w:tabs>
          <w:tab w:val="left" w:pos="1080"/>
        </w:tabs>
        <w:spacing w:after="120" w:line="240" w:lineRule="auto"/>
        <w:ind w:left="270"/>
        <w:rPr>
          <w:sz w:val="24"/>
        </w:rPr>
      </w:pPr>
      <w:r w:rsidRPr="00F63CF5">
        <w:rPr>
          <w:b/>
          <w:sz w:val="24"/>
        </w:rPr>
        <w:t>0920</w:t>
      </w:r>
      <w:r w:rsidRPr="00F63CF5">
        <w:rPr>
          <w:b/>
          <w:sz w:val="24"/>
        </w:rPr>
        <w:tab/>
        <w:t>Physiology of ECMO</w:t>
      </w:r>
      <w:r w:rsidRPr="00F63CF5">
        <w:rPr>
          <w:b/>
          <w:sz w:val="24"/>
        </w:rPr>
        <w:br/>
      </w:r>
      <w:r>
        <w:rPr>
          <w:b/>
          <w:sz w:val="24"/>
        </w:rPr>
        <w:tab/>
      </w:r>
      <w:r>
        <w:rPr>
          <w:sz w:val="24"/>
        </w:rPr>
        <w:t>Gregory Schmidt, MD</w:t>
      </w:r>
    </w:p>
    <w:p w14:paraId="1D837BAF" w14:textId="77777777" w:rsidR="00F63CF5" w:rsidRDefault="00F63CF5" w:rsidP="008938D4">
      <w:pPr>
        <w:tabs>
          <w:tab w:val="left" w:pos="1080"/>
        </w:tabs>
        <w:spacing w:after="120" w:line="240" w:lineRule="auto"/>
        <w:ind w:left="270"/>
        <w:rPr>
          <w:b/>
          <w:sz w:val="24"/>
        </w:rPr>
      </w:pPr>
      <w:r w:rsidRPr="00F63CF5">
        <w:rPr>
          <w:b/>
          <w:sz w:val="24"/>
        </w:rPr>
        <w:t>1000</w:t>
      </w:r>
      <w:r w:rsidRPr="00F63CF5">
        <w:rPr>
          <w:b/>
          <w:sz w:val="24"/>
        </w:rPr>
        <w:tab/>
        <w:t>Break</w:t>
      </w:r>
    </w:p>
    <w:p w14:paraId="582CBD04" w14:textId="77777777" w:rsidR="00C86104" w:rsidRDefault="00F63CF5" w:rsidP="00C86104">
      <w:pPr>
        <w:tabs>
          <w:tab w:val="left" w:pos="1080"/>
        </w:tabs>
        <w:spacing w:after="120" w:line="240" w:lineRule="auto"/>
        <w:ind w:left="270"/>
        <w:rPr>
          <w:sz w:val="24"/>
        </w:rPr>
      </w:pPr>
      <w:r>
        <w:rPr>
          <w:b/>
          <w:sz w:val="24"/>
        </w:rPr>
        <w:t>102</w:t>
      </w:r>
      <w:r w:rsidRPr="00F63CF5">
        <w:rPr>
          <w:b/>
          <w:sz w:val="24"/>
        </w:rPr>
        <w:t>0</w:t>
      </w:r>
      <w:r w:rsidRPr="00F63CF5">
        <w:rPr>
          <w:b/>
          <w:sz w:val="24"/>
        </w:rPr>
        <w:tab/>
      </w:r>
      <w:r w:rsidR="00C86104">
        <w:rPr>
          <w:b/>
          <w:sz w:val="24"/>
        </w:rPr>
        <w:t>VV ECMO and Respiratory Failure</w:t>
      </w:r>
      <w:r w:rsidR="00C86104" w:rsidRPr="00F63CF5">
        <w:rPr>
          <w:b/>
          <w:sz w:val="24"/>
        </w:rPr>
        <w:br/>
      </w:r>
      <w:r w:rsidR="00C86104">
        <w:rPr>
          <w:b/>
          <w:sz w:val="24"/>
        </w:rPr>
        <w:tab/>
      </w:r>
      <w:r w:rsidR="00C86104">
        <w:rPr>
          <w:sz w:val="24"/>
        </w:rPr>
        <w:t>Gregory Schmidt, MD</w:t>
      </w:r>
    </w:p>
    <w:p w14:paraId="475C377E" w14:textId="09AFC86B" w:rsidR="00F63CF5" w:rsidRDefault="00F63CF5" w:rsidP="008938D4">
      <w:pPr>
        <w:tabs>
          <w:tab w:val="left" w:pos="1080"/>
        </w:tabs>
        <w:spacing w:after="120" w:line="240" w:lineRule="auto"/>
        <w:ind w:left="270"/>
        <w:rPr>
          <w:sz w:val="24"/>
        </w:rPr>
      </w:pPr>
      <w:r>
        <w:rPr>
          <w:b/>
          <w:sz w:val="24"/>
        </w:rPr>
        <w:t>1120</w:t>
      </w:r>
      <w:r w:rsidRPr="00F63CF5">
        <w:rPr>
          <w:b/>
          <w:sz w:val="24"/>
        </w:rPr>
        <w:tab/>
      </w:r>
      <w:r>
        <w:rPr>
          <w:b/>
          <w:sz w:val="24"/>
        </w:rPr>
        <w:t>Jigsaws</w:t>
      </w:r>
      <w:r w:rsidRPr="00F63CF5">
        <w:rPr>
          <w:b/>
          <w:sz w:val="24"/>
        </w:rPr>
        <w:br/>
      </w:r>
      <w:r>
        <w:rPr>
          <w:b/>
          <w:sz w:val="24"/>
        </w:rPr>
        <w:tab/>
      </w:r>
      <w:r>
        <w:rPr>
          <w:sz w:val="24"/>
        </w:rPr>
        <w:t xml:space="preserve">Kristina </w:t>
      </w:r>
      <w:r w:rsidR="0079502B">
        <w:rPr>
          <w:sz w:val="24"/>
        </w:rPr>
        <w:t>Rudolph, BSN, RN</w:t>
      </w:r>
    </w:p>
    <w:p w14:paraId="37C9ABF9" w14:textId="518902BA" w:rsidR="00F63CF5" w:rsidRDefault="00F63CF5" w:rsidP="008938D4">
      <w:pPr>
        <w:tabs>
          <w:tab w:val="left" w:pos="1080"/>
        </w:tabs>
        <w:spacing w:after="120" w:line="240" w:lineRule="auto"/>
        <w:ind w:left="1080" w:hanging="804"/>
        <w:rPr>
          <w:b/>
          <w:sz w:val="24"/>
        </w:rPr>
      </w:pPr>
      <w:r>
        <w:rPr>
          <w:b/>
          <w:sz w:val="24"/>
        </w:rPr>
        <w:t>11</w:t>
      </w:r>
      <w:r w:rsidRPr="00F63CF5">
        <w:rPr>
          <w:b/>
          <w:sz w:val="24"/>
        </w:rPr>
        <w:t>40</w:t>
      </w:r>
      <w:r w:rsidRPr="00F63CF5">
        <w:rPr>
          <w:b/>
          <w:sz w:val="24"/>
        </w:rPr>
        <w:tab/>
        <w:t xml:space="preserve">Introduction to </w:t>
      </w:r>
      <w:r>
        <w:rPr>
          <w:b/>
          <w:sz w:val="24"/>
        </w:rPr>
        <w:t>Simulations</w:t>
      </w:r>
      <w:r w:rsidRPr="00F63CF5">
        <w:rPr>
          <w:b/>
          <w:sz w:val="24"/>
        </w:rPr>
        <w:br/>
      </w:r>
      <w:r>
        <w:rPr>
          <w:sz w:val="24"/>
        </w:rPr>
        <w:t xml:space="preserve">Jennifer Crumley, MSN, RN; Kristina </w:t>
      </w:r>
      <w:r w:rsidR="0079502B">
        <w:rPr>
          <w:sz w:val="24"/>
        </w:rPr>
        <w:t>Rudolph, BSN, RN</w:t>
      </w:r>
      <w:r w:rsidRPr="00F63CF5">
        <w:rPr>
          <w:b/>
          <w:sz w:val="24"/>
        </w:rPr>
        <w:tab/>
      </w:r>
    </w:p>
    <w:p w14:paraId="4ED74912" w14:textId="77777777" w:rsidR="00F63CF5" w:rsidRDefault="00F63CF5" w:rsidP="008938D4">
      <w:pPr>
        <w:tabs>
          <w:tab w:val="left" w:pos="1080"/>
        </w:tabs>
        <w:spacing w:after="120" w:line="240" w:lineRule="auto"/>
        <w:ind w:left="270"/>
        <w:rPr>
          <w:b/>
          <w:sz w:val="24"/>
        </w:rPr>
      </w:pPr>
      <w:r>
        <w:rPr>
          <w:b/>
          <w:sz w:val="24"/>
        </w:rPr>
        <w:t>1200</w:t>
      </w:r>
      <w:r w:rsidRPr="00F63CF5">
        <w:rPr>
          <w:b/>
          <w:sz w:val="24"/>
        </w:rPr>
        <w:tab/>
      </w:r>
      <w:r>
        <w:rPr>
          <w:b/>
          <w:sz w:val="24"/>
        </w:rPr>
        <w:t>LUNCH</w:t>
      </w:r>
    </w:p>
    <w:p w14:paraId="341B1AAC" w14:textId="30B76ECC" w:rsidR="00F63CF5" w:rsidRDefault="00F63CF5" w:rsidP="008938D4">
      <w:pPr>
        <w:tabs>
          <w:tab w:val="left" w:pos="1080"/>
        </w:tabs>
        <w:spacing w:after="120" w:line="240" w:lineRule="auto"/>
        <w:ind w:left="270"/>
        <w:rPr>
          <w:sz w:val="24"/>
        </w:rPr>
      </w:pPr>
      <w:r>
        <w:rPr>
          <w:b/>
          <w:sz w:val="24"/>
        </w:rPr>
        <w:t>1</w:t>
      </w:r>
      <w:r w:rsidRPr="00F63CF5">
        <w:rPr>
          <w:b/>
          <w:sz w:val="24"/>
        </w:rPr>
        <w:t>3</w:t>
      </w:r>
      <w:r>
        <w:rPr>
          <w:b/>
          <w:sz w:val="24"/>
        </w:rPr>
        <w:t>0</w:t>
      </w:r>
      <w:r w:rsidRPr="00F63CF5">
        <w:rPr>
          <w:b/>
          <w:sz w:val="24"/>
        </w:rPr>
        <w:t>0</w:t>
      </w:r>
      <w:r w:rsidRPr="00F63CF5">
        <w:rPr>
          <w:b/>
          <w:sz w:val="24"/>
        </w:rPr>
        <w:tab/>
      </w:r>
      <w:r>
        <w:rPr>
          <w:b/>
          <w:sz w:val="24"/>
        </w:rPr>
        <w:t>Chaos Simulation/Debriefing</w:t>
      </w:r>
      <w:r w:rsidRPr="00F63CF5">
        <w:rPr>
          <w:b/>
          <w:sz w:val="24"/>
        </w:rPr>
        <w:br/>
      </w:r>
      <w:r>
        <w:rPr>
          <w:sz w:val="24"/>
        </w:rPr>
        <w:tab/>
        <w:t xml:space="preserve">Jennifer Crumley, MSN, RN; Elizabeth Moore, MBA, RN, BSN; Kristina </w:t>
      </w:r>
      <w:r w:rsidR="0079502B">
        <w:rPr>
          <w:sz w:val="24"/>
        </w:rPr>
        <w:t>Rudolph, BSN, RN</w:t>
      </w:r>
    </w:p>
    <w:p w14:paraId="0EDAF7E1" w14:textId="26AAA044" w:rsidR="00F63CF5" w:rsidRDefault="008938D4" w:rsidP="008938D4">
      <w:pPr>
        <w:tabs>
          <w:tab w:val="left" w:pos="1080"/>
        </w:tabs>
        <w:spacing w:after="120" w:line="240" w:lineRule="auto"/>
        <w:ind w:left="270"/>
        <w:rPr>
          <w:sz w:val="24"/>
        </w:rPr>
      </w:pPr>
      <w:r>
        <w:rPr>
          <w:b/>
          <w:sz w:val="24"/>
        </w:rPr>
        <w:t>1345</w:t>
      </w:r>
      <w:r w:rsidR="00F63CF5" w:rsidRPr="00F63CF5">
        <w:rPr>
          <w:b/>
          <w:sz w:val="24"/>
        </w:rPr>
        <w:tab/>
      </w:r>
      <w:r>
        <w:rPr>
          <w:b/>
          <w:sz w:val="24"/>
        </w:rPr>
        <w:t>Hands</w:t>
      </w:r>
      <w:r w:rsidR="005C48C8">
        <w:rPr>
          <w:b/>
          <w:sz w:val="24"/>
        </w:rPr>
        <w:t>-</w:t>
      </w:r>
      <w:r w:rsidR="00623584">
        <w:rPr>
          <w:b/>
          <w:sz w:val="24"/>
        </w:rPr>
        <w:t>O</w:t>
      </w:r>
      <w:r>
        <w:rPr>
          <w:b/>
          <w:sz w:val="24"/>
        </w:rPr>
        <w:t>n Circuit Review (</w:t>
      </w:r>
      <w:proofErr w:type="spellStart"/>
      <w:r>
        <w:rPr>
          <w:b/>
          <w:sz w:val="24"/>
        </w:rPr>
        <w:t>Rotaflow</w:t>
      </w:r>
      <w:proofErr w:type="spellEnd"/>
      <w:r>
        <w:rPr>
          <w:b/>
          <w:sz w:val="24"/>
        </w:rPr>
        <w:t>/</w:t>
      </w:r>
      <w:proofErr w:type="spellStart"/>
      <w:r>
        <w:rPr>
          <w:b/>
          <w:sz w:val="24"/>
        </w:rPr>
        <w:t>Cardiohelp</w:t>
      </w:r>
      <w:proofErr w:type="spellEnd"/>
      <w:r>
        <w:rPr>
          <w:b/>
          <w:sz w:val="24"/>
        </w:rPr>
        <w:t>/</w:t>
      </w:r>
      <w:proofErr w:type="spellStart"/>
      <w:r>
        <w:rPr>
          <w:b/>
          <w:sz w:val="24"/>
        </w:rPr>
        <w:t>Centrimag</w:t>
      </w:r>
      <w:proofErr w:type="spellEnd"/>
      <w:r>
        <w:rPr>
          <w:b/>
          <w:sz w:val="24"/>
        </w:rPr>
        <w:t>)</w:t>
      </w:r>
      <w:r w:rsidR="00F63CF5" w:rsidRPr="00F63CF5">
        <w:rPr>
          <w:b/>
          <w:sz w:val="24"/>
        </w:rPr>
        <w:br/>
      </w:r>
      <w:r w:rsidR="00F63CF5">
        <w:rPr>
          <w:b/>
          <w:sz w:val="24"/>
        </w:rPr>
        <w:tab/>
      </w:r>
      <w:r>
        <w:rPr>
          <w:sz w:val="24"/>
        </w:rPr>
        <w:t xml:space="preserve">Jennifer Crumley, MSN, RN; Elizabeth Moore, MBA, RN, BSN; Kristina </w:t>
      </w:r>
      <w:r w:rsidR="0079502B">
        <w:rPr>
          <w:sz w:val="24"/>
        </w:rPr>
        <w:t>Rudolph, BSN, RN</w:t>
      </w:r>
    </w:p>
    <w:p w14:paraId="4A0DB8D3" w14:textId="18A3B478" w:rsidR="00623584" w:rsidRDefault="008938D4" w:rsidP="00623584">
      <w:pPr>
        <w:tabs>
          <w:tab w:val="left" w:pos="1080"/>
        </w:tabs>
        <w:spacing w:after="0" w:line="360" w:lineRule="auto"/>
        <w:ind w:left="270"/>
        <w:rPr>
          <w:b/>
          <w:sz w:val="24"/>
        </w:rPr>
      </w:pPr>
      <w:r>
        <w:rPr>
          <w:b/>
          <w:sz w:val="24"/>
        </w:rPr>
        <w:t>1500</w:t>
      </w:r>
      <w:r w:rsidR="00F63CF5" w:rsidRPr="00F63CF5">
        <w:rPr>
          <w:b/>
          <w:sz w:val="24"/>
        </w:rPr>
        <w:tab/>
      </w:r>
      <w:r>
        <w:rPr>
          <w:b/>
          <w:sz w:val="24"/>
        </w:rPr>
        <w:t>Break</w:t>
      </w:r>
    </w:p>
    <w:p w14:paraId="783233A2" w14:textId="101EBECA" w:rsidR="00F63CF5" w:rsidRDefault="008938D4" w:rsidP="00623584">
      <w:pPr>
        <w:tabs>
          <w:tab w:val="left" w:pos="1080"/>
        </w:tabs>
        <w:spacing w:after="120" w:line="240" w:lineRule="auto"/>
        <w:ind w:left="270"/>
        <w:rPr>
          <w:sz w:val="24"/>
        </w:rPr>
      </w:pPr>
      <w:r>
        <w:rPr>
          <w:b/>
          <w:sz w:val="24"/>
        </w:rPr>
        <w:t>1515</w:t>
      </w:r>
      <w:r w:rsidR="00F63CF5" w:rsidRPr="00F63CF5">
        <w:rPr>
          <w:b/>
          <w:sz w:val="24"/>
        </w:rPr>
        <w:tab/>
      </w:r>
      <w:r>
        <w:rPr>
          <w:b/>
          <w:sz w:val="24"/>
        </w:rPr>
        <w:t>Q&amp;A/Jeopardy</w:t>
      </w:r>
      <w:r w:rsidR="00F63CF5" w:rsidRPr="00F63CF5">
        <w:rPr>
          <w:b/>
          <w:sz w:val="24"/>
        </w:rPr>
        <w:br/>
      </w:r>
      <w:r w:rsidR="00F63CF5">
        <w:rPr>
          <w:sz w:val="24"/>
        </w:rPr>
        <w:tab/>
      </w:r>
      <w:r>
        <w:rPr>
          <w:sz w:val="24"/>
        </w:rPr>
        <w:t xml:space="preserve">Jennifer Crumley, MSN, RN; </w:t>
      </w:r>
      <w:r w:rsidR="00F63CF5">
        <w:rPr>
          <w:sz w:val="24"/>
        </w:rPr>
        <w:t xml:space="preserve">Kristina Rudolph, </w:t>
      </w:r>
      <w:r w:rsidR="0079502B">
        <w:rPr>
          <w:sz w:val="24"/>
        </w:rPr>
        <w:t>BS</w:t>
      </w:r>
      <w:r w:rsidR="00F63CF5">
        <w:rPr>
          <w:sz w:val="24"/>
        </w:rPr>
        <w:t xml:space="preserve">N, </w:t>
      </w:r>
      <w:r w:rsidR="0079502B">
        <w:rPr>
          <w:sz w:val="24"/>
        </w:rPr>
        <w:t>R</w:t>
      </w:r>
      <w:r w:rsidR="00F63CF5">
        <w:rPr>
          <w:sz w:val="24"/>
        </w:rPr>
        <w:t>N</w:t>
      </w:r>
    </w:p>
    <w:p w14:paraId="38F3D7A6" w14:textId="77777777" w:rsidR="00F63CF5" w:rsidRDefault="00C86104" w:rsidP="00623584">
      <w:pPr>
        <w:tabs>
          <w:tab w:val="left" w:pos="1080"/>
        </w:tabs>
        <w:spacing w:after="120" w:line="240" w:lineRule="auto"/>
        <w:ind w:left="270"/>
        <w:rPr>
          <w:sz w:val="24"/>
        </w:rPr>
      </w:pPr>
      <w:r>
        <w:rPr>
          <w:b/>
          <w:sz w:val="24"/>
        </w:rPr>
        <w:t>16</w:t>
      </w:r>
      <w:r w:rsidR="008938D4">
        <w:rPr>
          <w:b/>
          <w:sz w:val="24"/>
        </w:rPr>
        <w:t>00</w:t>
      </w:r>
      <w:r w:rsidR="00F63CF5" w:rsidRPr="00F63CF5">
        <w:rPr>
          <w:b/>
          <w:sz w:val="24"/>
        </w:rPr>
        <w:tab/>
      </w:r>
      <w:r w:rsidR="008938D4">
        <w:rPr>
          <w:b/>
          <w:sz w:val="24"/>
        </w:rPr>
        <w:t>Adjourn</w:t>
      </w:r>
      <w:r w:rsidR="00F63CF5" w:rsidRPr="00F63CF5">
        <w:rPr>
          <w:b/>
          <w:sz w:val="24"/>
        </w:rPr>
        <w:br/>
      </w:r>
    </w:p>
    <w:p w14:paraId="7DA4BBD1" w14:textId="77777777" w:rsidR="008938D4" w:rsidRDefault="008938D4" w:rsidP="008938D4">
      <w:pPr>
        <w:tabs>
          <w:tab w:val="left" w:pos="1080"/>
        </w:tabs>
        <w:spacing w:after="120" w:line="240" w:lineRule="auto"/>
        <w:ind w:left="270"/>
        <w:rPr>
          <w:sz w:val="24"/>
        </w:rPr>
      </w:pPr>
    </w:p>
    <w:p w14:paraId="33C629D4" w14:textId="77777777" w:rsidR="00C86104" w:rsidRDefault="00C86104" w:rsidP="008938D4">
      <w:pPr>
        <w:tabs>
          <w:tab w:val="left" w:pos="1080"/>
        </w:tabs>
        <w:spacing w:after="120" w:line="240" w:lineRule="auto"/>
        <w:ind w:left="270"/>
        <w:rPr>
          <w:sz w:val="24"/>
        </w:rPr>
      </w:pPr>
    </w:p>
    <w:p w14:paraId="543F68E1" w14:textId="77777777" w:rsidR="00C86104" w:rsidRDefault="00C86104" w:rsidP="008938D4">
      <w:pPr>
        <w:tabs>
          <w:tab w:val="left" w:pos="1080"/>
        </w:tabs>
        <w:spacing w:after="120" w:line="240" w:lineRule="auto"/>
        <w:ind w:left="270"/>
        <w:rPr>
          <w:sz w:val="24"/>
        </w:rPr>
      </w:pPr>
    </w:p>
    <w:p w14:paraId="1FA768CA" w14:textId="77777777" w:rsidR="00C86104" w:rsidRDefault="00C86104" w:rsidP="008938D4">
      <w:pPr>
        <w:tabs>
          <w:tab w:val="left" w:pos="1080"/>
        </w:tabs>
        <w:spacing w:after="120" w:line="240" w:lineRule="auto"/>
        <w:ind w:left="270"/>
        <w:rPr>
          <w:sz w:val="24"/>
        </w:rPr>
      </w:pPr>
    </w:p>
    <w:p w14:paraId="746BDA2E" w14:textId="77777777" w:rsidR="008938D4" w:rsidRDefault="008938D4" w:rsidP="008938D4">
      <w:pPr>
        <w:tabs>
          <w:tab w:val="left" w:pos="1080"/>
        </w:tabs>
        <w:spacing w:after="120" w:line="240" w:lineRule="auto"/>
        <w:ind w:left="270"/>
        <w:rPr>
          <w:sz w:val="24"/>
        </w:rPr>
      </w:pPr>
    </w:p>
    <w:p w14:paraId="689E1DE1" w14:textId="77777777" w:rsidR="008938D4" w:rsidRDefault="008938D4" w:rsidP="008938D4">
      <w:pPr>
        <w:tabs>
          <w:tab w:val="left" w:pos="1080"/>
        </w:tabs>
        <w:spacing w:after="120" w:line="240" w:lineRule="auto"/>
        <w:ind w:left="270"/>
        <w:rPr>
          <w:sz w:val="24"/>
        </w:rPr>
      </w:pPr>
    </w:p>
    <w:p w14:paraId="14ED34A8" w14:textId="77777777" w:rsidR="008938D4" w:rsidRDefault="008938D4" w:rsidP="008938D4">
      <w:pPr>
        <w:tabs>
          <w:tab w:val="left" w:pos="1080"/>
        </w:tabs>
        <w:spacing w:after="120" w:line="240" w:lineRule="auto"/>
        <w:ind w:left="270"/>
        <w:rPr>
          <w:sz w:val="24"/>
        </w:rPr>
      </w:pPr>
    </w:p>
    <w:p w14:paraId="6B09C46E" w14:textId="77777777" w:rsidR="008938D4" w:rsidRPr="008938D4" w:rsidRDefault="008938D4" w:rsidP="008938D4">
      <w:pPr>
        <w:spacing w:after="120" w:line="240" w:lineRule="auto"/>
        <w:rPr>
          <w:b/>
          <w:sz w:val="28"/>
        </w:rPr>
      </w:pPr>
      <w:r>
        <w:rPr>
          <w:b/>
          <w:sz w:val="28"/>
        </w:rPr>
        <w:t>Tues</w:t>
      </w:r>
      <w:r w:rsidRPr="008938D4">
        <w:rPr>
          <w:b/>
          <w:sz w:val="28"/>
        </w:rPr>
        <w:t>day, June</w:t>
      </w:r>
      <w:r>
        <w:rPr>
          <w:b/>
          <w:sz w:val="28"/>
        </w:rPr>
        <w:t xml:space="preserve"> 4</w:t>
      </w:r>
      <w:r w:rsidRPr="00357E7F">
        <w:rPr>
          <w:b/>
          <w:sz w:val="28"/>
          <w:vertAlign w:val="superscript"/>
        </w:rPr>
        <w:t>th</w:t>
      </w:r>
      <w:r w:rsidR="00357E7F">
        <w:rPr>
          <w:b/>
          <w:sz w:val="28"/>
        </w:rPr>
        <w:t xml:space="preserve"> </w:t>
      </w:r>
    </w:p>
    <w:p w14:paraId="70C1A106" w14:textId="08954C7F" w:rsidR="008938D4" w:rsidRDefault="008938D4" w:rsidP="008938D4">
      <w:pPr>
        <w:tabs>
          <w:tab w:val="left" w:pos="1080"/>
        </w:tabs>
        <w:spacing w:after="120" w:line="240" w:lineRule="auto"/>
        <w:ind w:left="270"/>
        <w:rPr>
          <w:sz w:val="24"/>
        </w:rPr>
      </w:pPr>
      <w:r w:rsidRPr="00F63CF5">
        <w:rPr>
          <w:b/>
          <w:sz w:val="24"/>
        </w:rPr>
        <w:t>0800</w:t>
      </w:r>
      <w:r w:rsidRPr="00F63CF5">
        <w:rPr>
          <w:b/>
          <w:sz w:val="24"/>
        </w:rPr>
        <w:tab/>
      </w:r>
      <w:r>
        <w:rPr>
          <w:b/>
          <w:sz w:val="24"/>
        </w:rPr>
        <w:t>Cannulation</w:t>
      </w:r>
      <w:r w:rsidRPr="00F63CF5">
        <w:rPr>
          <w:b/>
          <w:sz w:val="24"/>
        </w:rPr>
        <w:br/>
      </w:r>
      <w:r>
        <w:rPr>
          <w:b/>
          <w:sz w:val="24"/>
        </w:rPr>
        <w:tab/>
      </w:r>
      <w:r>
        <w:rPr>
          <w:sz w:val="24"/>
        </w:rPr>
        <w:t>Sharon Beth Larson, DO</w:t>
      </w:r>
      <w:r w:rsidR="00623584">
        <w:rPr>
          <w:sz w:val="24"/>
        </w:rPr>
        <w:t>, MS, FACOS</w:t>
      </w:r>
    </w:p>
    <w:p w14:paraId="4F4B6721" w14:textId="1008BFB5" w:rsidR="00C86104" w:rsidRDefault="008938D4" w:rsidP="008938D4">
      <w:pPr>
        <w:tabs>
          <w:tab w:val="left" w:pos="1080"/>
        </w:tabs>
        <w:spacing w:after="120" w:line="240" w:lineRule="auto"/>
        <w:ind w:left="270"/>
        <w:rPr>
          <w:b/>
          <w:sz w:val="24"/>
        </w:rPr>
      </w:pPr>
      <w:r w:rsidRPr="00F63CF5">
        <w:rPr>
          <w:b/>
          <w:sz w:val="24"/>
        </w:rPr>
        <w:t>0840</w:t>
      </w:r>
      <w:r w:rsidRPr="00F63CF5">
        <w:rPr>
          <w:b/>
          <w:sz w:val="24"/>
        </w:rPr>
        <w:tab/>
      </w:r>
      <w:r w:rsidR="00C86104">
        <w:rPr>
          <w:b/>
          <w:sz w:val="24"/>
        </w:rPr>
        <w:t>ECMO Components and Circuitry</w:t>
      </w:r>
      <w:r w:rsidR="00C86104" w:rsidRPr="00F63CF5">
        <w:rPr>
          <w:b/>
          <w:sz w:val="24"/>
        </w:rPr>
        <w:br/>
      </w:r>
      <w:r w:rsidR="00C86104">
        <w:rPr>
          <w:sz w:val="24"/>
        </w:rPr>
        <w:tab/>
        <w:t xml:space="preserve">Kristina </w:t>
      </w:r>
      <w:r w:rsidR="0079502B">
        <w:rPr>
          <w:sz w:val="24"/>
        </w:rPr>
        <w:t>Rudolph, BSN, RN</w:t>
      </w:r>
      <w:r w:rsidR="00C86104">
        <w:rPr>
          <w:b/>
          <w:sz w:val="24"/>
        </w:rPr>
        <w:t xml:space="preserve"> </w:t>
      </w:r>
    </w:p>
    <w:p w14:paraId="1AC031E2" w14:textId="77777777" w:rsidR="008938D4" w:rsidRPr="00F63CF5" w:rsidRDefault="008938D4" w:rsidP="008938D4">
      <w:pPr>
        <w:tabs>
          <w:tab w:val="left" w:pos="1080"/>
        </w:tabs>
        <w:spacing w:after="120" w:line="240" w:lineRule="auto"/>
        <w:ind w:left="270"/>
        <w:rPr>
          <w:sz w:val="24"/>
        </w:rPr>
      </w:pPr>
      <w:r w:rsidRPr="00F63CF5">
        <w:rPr>
          <w:b/>
          <w:sz w:val="24"/>
        </w:rPr>
        <w:t>0920</w:t>
      </w:r>
      <w:r w:rsidRPr="00F63CF5">
        <w:rPr>
          <w:b/>
          <w:sz w:val="24"/>
        </w:rPr>
        <w:tab/>
      </w:r>
      <w:r>
        <w:rPr>
          <w:b/>
          <w:sz w:val="24"/>
        </w:rPr>
        <w:t>VA ECMO and Cardiac Failure</w:t>
      </w:r>
      <w:r w:rsidRPr="00F63CF5">
        <w:rPr>
          <w:b/>
          <w:sz w:val="24"/>
        </w:rPr>
        <w:br/>
      </w:r>
      <w:r>
        <w:rPr>
          <w:b/>
          <w:sz w:val="24"/>
        </w:rPr>
        <w:tab/>
      </w:r>
      <w:r>
        <w:rPr>
          <w:sz w:val="24"/>
        </w:rPr>
        <w:t xml:space="preserve">Archit Sharma, </w:t>
      </w:r>
      <w:r w:rsidR="00572930">
        <w:rPr>
          <w:sz w:val="24"/>
        </w:rPr>
        <w:t>MBBS</w:t>
      </w:r>
    </w:p>
    <w:p w14:paraId="5A467D39" w14:textId="77777777" w:rsidR="008938D4" w:rsidRDefault="008938D4" w:rsidP="008938D4">
      <w:pPr>
        <w:tabs>
          <w:tab w:val="left" w:pos="1080"/>
        </w:tabs>
        <w:spacing w:after="120" w:line="240" w:lineRule="auto"/>
        <w:ind w:left="270"/>
        <w:rPr>
          <w:b/>
          <w:sz w:val="24"/>
        </w:rPr>
      </w:pPr>
      <w:r w:rsidRPr="00F63CF5">
        <w:rPr>
          <w:b/>
          <w:sz w:val="24"/>
        </w:rPr>
        <w:t>1000</w:t>
      </w:r>
      <w:r w:rsidRPr="00F63CF5">
        <w:rPr>
          <w:b/>
          <w:sz w:val="24"/>
        </w:rPr>
        <w:tab/>
        <w:t>Break</w:t>
      </w:r>
    </w:p>
    <w:p w14:paraId="5D3ED08B" w14:textId="71D9A369" w:rsidR="008938D4" w:rsidRDefault="008938D4" w:rsidP="008938D4">
      <w:pPr>
        <w:tabs>
          <w:tab w:val="left" w:pos="1080"/>
        </w:tabs>
        <w:spacing w:after="120" w:line="240" w:lineRule="auto"/>
        <w:ind w:left="270"/>
        <w:rPr>
          <w:sz w:val="24"/>
        </w:rPr>
      </w:pPr>
      <w:r>
        <w:rPr>
          <w:b/>
          <w:sz w:val="24"/>
        </w:rPr>
        <w:t>102</w:t>
      </w:r>
      <w:r w:rsidRPr="00F63CF5">
        <w:rPr>
          <w:b/>
          <w:sz w:val="24"/>
        </w:rPr>
        <w:t>0</w:t>
      </w:r>
      <w:r w:rsidRPr="00F63CF5">
        <w:rPr>
          <w:b/>
          <w:sz w:val="24"/>
        </w:rPr>
        <w:tab/>
      </w:r>
      <w:r>
        <w:rPr>
          <w:b/>
          <w:sz w:val="24"/>
        </w:rPr>
        <w:t>Patient Management: Coagulation and Sedation</w:t>
      </w:r>
      <w:r w:rsidRPr="00F63CF5">
        <w:rPr>
          <w:b/>
          <w:sz w:val="24"/>
        </w:rPr>
        <w:br/>
      </w:r>
      <w:r>
        <w:rPr>
          <w:sz w:val="24"/>
        </w:rPr>
        <w:tab/>
      </w:r>
      <w:r w:rsidR="00C86104" w:rsidRPr="008938D4">
        <w:rPr>
          <w:sz w:val="24"/>
        </w:rPr>
        <w:t>Jennifer Crumley, MSN, RN;</w:t>
      </w:r>
      <w:r w:rsidR="00C86104">
        <w:rPr>
          <w:b/>
          <w:sz w:val="24"/>
        </w:rPr>
        <w:t xml:space="preserve"> </w:t>
      </w:r>
      <w:r w:rsidR="00C86104">
        <w:rPr>
          <w:sz w:val="24"/>
        </w:rPr>
        <w:t xml:space="preserve">Kristina </w:t>
      </w:r>
      <w:r w:rsidR="0079502B">
        <w:rPr>
          <w:sz w:val="24"/>
        </w:rPr>
        <w:t>Rudolph, BSN, RN</w:t>
      </w:r>
    </w:p>
    <w:p w14:paraId="4DD3405C" w14:textId="62DEDACA" w:rsidR="008938D4" w:rsidRDefault="008938D4" w:rsidP="008938D4">
      <w:pPr>
        <w:tabs>
          <w:tab w:val="left" w:pos="1080"/>
        </w:tabs>
        <w:spacing w:after="120" w:line="240" w:lineRule="auto"/>
        <w:ind w:left="270"/>
        <w:rPr>
          <w:sz w:val="24"/>
        </w:rPr>
      </w:pPr>
      <w:r>
        <w:rPr>
          <w:b/>
          <w:sz w:val="24"/>
        </w:rPr>
        <w:t>1120</w:t>
      </w:r>
      <w:r w:rsidRPr="00F63CF5">
        <w:rPr>
          <w:b/>
          <w:sz w:val="24"/>
        </w:rPr>
        <w:tab/>
      </w:r>
      <w:r>
        <w:rPr>
          <w:b/>
          <w:sz w:val="24"/>
        </w:rPr>
        <w:t>Case Reviews</w:t>
      </w:r>
      <w:r w:rsidRPr="00F63CF5">
        <w:rPr>
          <w:b/>
          <w:sz w:val="24"/>
        </w:rPr>
        <w:br/>
      </w:r>
      <w:r>
        <w:rPr>
          <w:b/>
          <w:sz w:val="24"/>
        </w:rPr>
        <w:tab/>
      </w:r>
      <w:r w:rsidRPr="008938D4">
        <w:rPr>
          <w:sz w:val="24"/>
        </w:rPr>
        <w:t>Jennifer Crumley, MSN, RN;</w:t>
      </w:r>
      <w:r>
        <w:rPr>
          <w:b/>
          <w:sz w:val="24"/>
        </w:rPr>
        <w:t xml:space="preserve"> </w:t>
      </w:r>
      <w:r>
        <w:rPr>
          <w:sz w:val="24"/>
        </w:rPr>
        <w:t xml:space="preserve">Kristina </w:t>
      </w:r>
      <w:r w:rsidR="0079502B">
        <w:rPr>
          <w:sz w:val="24"/>
        </w:rPr>
        <w:t>Rudolph, BSN, RN</w:t>
      </w:r>
    </w:p>
    <w:p w14:paraId="3C58D76C" w14:textId="77777777" w:rsidR="008938D4" w:rsidRDefault="008938D4" w:rsidP="008938D4">
      <w:pPr>
        <w:tabs>
          <w:tab w:val="left" w:pos="1080"/>
        </w:tabs>
        <w:spacing w:after="120" w:line="240" w:lineRule="auto"/>
        <w:ind w:left="270"/>
        <w:rPr>
          <w:b/>
          <w:sz w:val="24"/>
        </w:rPr>
      </w:pPr>
      <w:r>
        <w:rPr>
          <w:b/>
          <w:sz w:val="24"/>
        </w:rPr>
        <w:t>1200</w:t>
      </w:r>
      <w:r w:rsidRPr="00F63CF5">
        <w:rPr>
          <w:b/>
          <w:sz w:val="24"/>
        </w:rPr>
        <w:tab/>
      </w:r>
      <w:r>
        <w:rPr>
          <w:b/>
          <w:sz w:val="24"/>
        </w:rPr>
        <w:t>LUNCH</w:t>
      </w:r>
    </w:p>
    <w:p w14:paraId="374D2772" w14:textId="310509B2" w:rsidR="008938D4" w:rsidRDefault="008938D4" w:rsidP="008938D4">
      <w:pPr>
        <w:tabs>
          <w:tab w:val="left" w:pos="1080"/>
        </w:tabs>
        <w:spacing w:after="120" w:line="240" w:lineRule="auto"/>
        <w:ind w:left="270"/>
        <w:rPr>
          <w:sz w:val="24"/>
        </w:rPr>
      </w:pPr>
      <w:r>
        <w:rPr>
          <w:b/>
          <w:sz w:val="24"/>
        </w:rPr>
        <w:t>1</w:t>
      </w:r>
      <w:r w:rsidRPr="00F63CF5">
        <w:rPr>
          <w:b/>
          <w:sz w:val="24"/>
        </w:rPr>
        <w:t>3</w:t>
      </w:r>
      <w:r>
        <w:rPr>
          <w:b/>
          <w:sz w:val="24"/>
        </w:rPr>
        <w:t>0</w:t>
      </w:r>
      <w:r w:rsidRPr="00F63CF5">
        <w:rPr>
          <w:b/>
          <w:sz w:val="24"/>
        </w:rPr>
        <w:t>0</w:t>
      </w:r>
      <w:r w:rsidRPr="00F63CF5">
        <w:rPr>
          <w:b/>
          <w:sz w:val="24"/>
        </w:rPr>
        <w:tab/>
      </w:r>
      <w:r w:rsidR="00357E7F">
        <w:rPr>
          <w:b/>
          <w:sz w:val="24"/>
        </w:rPr>
        <w:t>Hands</w:t>
      </w:r>
      <w:r w:rsidR="00623584">
        <w:rPr>
          <w:b/>
          <w:sz w:val="24"/>
        </w:rPr>
        <w:t>-</w:t>
      </w:r>
      <w:r w:rsidR="00357E7F">
        <w:rPr>
          <w:b/>
          <w:sz w:val="24"/>
        </w:rPr>
        <w:t>On: Pump Review</w:t>
      </w:r>
      <w:r w:rsidRPr="00F63CF5">
        <w:rPr>
          <w:b/>
          <w:sz w:val="24"/>
        </w:rPr>
        <w:br/>
      </w:r>
      <w:r>
        <w:rPr>
          <w:sz w:val="24"/>
        </w:rPr>
        <w:tab/>
        <w:t xml:space="preserve">Jennifer Crumley, MSN, RN; Elizabeth Moore, MBA, RN, BSN; Kristina </w:t>
      </w:r>
      <w:r w:rsidR="0079502B">
        <w:rPr>
          <w:sz w:val="24"/>
        </w:rPr>
        <w:t>Rudolph, BSN, RN</w:t>
      </w:r>
    </w:p>
    <w:p w14:paraId="25EF18C2" w14:textId="40131B64" w:rsidR="008938D4" w:rsidRDefault="008938D4" w:rsidP="00357E7F">
      <w:pPr>
        <w:tabs>
          <w:tab w:val="left" w:pos="1080"/>
        </w:tabs>
        <w:spacing w:after="120" w:line="240" w:lineRule="auto"/>
        <w:ind w:left="1074" w:hanging="804"/>
        <w:rPr>
          <w:sz w:val="24"/>
        </w:rPr>
      </w:pPr>
      <w:r>
        <w:rPr>
          <w:b/>
          <w:sz w:val="24"/>
        </w:rPr>
        <w:t>13</w:t>
      </w:r>
      <w:r w:rsidR="00357E7F">
        <w:rPr>
          <w:b/>
          <w:sz w:val="24"/>
        </w:rPr>
        <w:t>30</w:t>
      </w:r>
      <w:r w:rsidRPr="00F63CF5">
        <w:rPr>
          <w:b/>
          <w:sz w:val="24"/>
        </w:rPr>
        <w:tab/>
      </w:r>
      <w:r w:rsidR="00357E7F">
        <w:rPr>
          <w:b/>
          <w:sz w:val="24"/>
        </w:rPr>
        <w:t>Simulations (1-2)</w:t>
      </w:r>
      <w:r>
        <w:rPr>
          <w:b/>
          <w:sz w:val="24"/>
        </w:rPr>
        <w:tab/>
      </w:r>
      <w:r w:rsidR="00357E7F">
        <w:rPr>
          <w:b/>
          <w:sz w:val="24"/>
        </w:rPr>
        <w:br/>
      </w:r>
      <w:r>
        <w:rPr>
          <w:sz w:val="24"/>
        </w:rPr>
        <w:t xml:space="preserve">Jennifer Crumley, MSN, RN; Elizabeth Moore, MBA, RN, BSN; Kristina </w:t>
      </w:r>
      <w:r w:rsidR="0079502B">
        <w:rPr>
          <w:sz w:val="24"/>
        </w:rPr>
        <w:t>Rudolph, BSN, RN</w:t>
      </w:r>
    </w:p>
    <w:p w14:paraId="609583DF" w14:textId="77777777" w:rsidR="008938D4" w:rsidRDefault="008938D4" w:rsidP="008938D4">
      <w:pPr>
        <w:tabs>
          <w:tab w:val="left" w:pos="1080"/>
        </w:tabs>
        <w:spacing w:after="120" w:line="240" w:lineRule="auto"/>
        <w:ind w:left="270"/>
        <w:rPr>
          <w:sz w:val="24"/>
        </w:rPr>
      </w:pPr>
      <w:r>
        <w:rPr>
          <w:b/>
          <w:sz w:val="24"/>
        </w:rPr>
        <w:t>1500</w:t>
      </w:r>
      <w:r w:rsidRPr="00F63CF5">
        <w:rPr>
          <w:b/>
          <w:sz w:val="24"/>
        </w:rPr>
        <w:tab/>
      </w:r>
      <w:r>
        <w:rPr>
          <w:b/>
          <w:sz w:val="24"/>
        </w:rPr>
        <w:t>Break</w:t>
      </w:r>
      <w:r>
        <w:rPr>
          <w:b/>
          <w:sz w:val="24"/>
        </w:rPr>
        <w:tab/>
      </w:r>
    </w:p>
    <w:p w14:paraId="62F0E118" w14:textId="25B50ADB" w:rsidR="00357E7F" w:rsidRDefault="008938D4" w:rsidP="00357E7F">
      <w:pPr>
        <w:tabs>
          <w:tab w:val="left" w:pos="1080"/>
        </w:tabs>
        <w:spacing w:after="120" w:line="240" w:lineRule="auto"/>
        <w:ind w:left="1074" w:hanging="804"/>
        <w:rPr>
          <w:sz w:val="24"/>
        </w:rPr>
      </w:pPr>
      <w:r>
        <w:rPr>
          <w:b/>
          <w:sz w:val="24"/>
        </w:rPr>
        <w:t>1515</w:t>
      </w:r>
      <w:r w:rsidRPr="00F63CF5">
        <w:rPr>
          <w:b/>
          <w:sz w:val="24"/>
        </w:rPr>
        <w:tab/>
      </w:r>
      <w:r w:rsidR="00357E7F">
        <w:rPr>
          <w:b/>
          <w:sz w:val="24"/>
        </w:rPr>
        <w:t>Simulations (2-4)</w:t>
      </w:r>
      <w:r w:rsidRPr="00357E7F">
        <w:rPr>
          <w:b/>
          <w:sz w:val="24"/>
        </w:rPr>
        <w:br/>
      </w:r>
      <w:r w:rsidR="00357E7F">
        <w:rPr>
          <w:sz w:val="24"/>
        </w:rPr>
        <w:t xml:space="preserve">Jennifer Crumley, MSN, RN; Elizabeth Moore, MBA, RN, BSN; Kristina </w:t>
      </w:r>
      <w:r w:rsidR="0079502B">
        <w:rPr>
          <w:sz w:val="24"/>
        </w:rPr>
        <w:t>Rudolph, BSN, RN</w:t>
      </w:r>
    </w:p>
    <w:p w14:paraId="4DF842D0" w14:textId="77777777" w:rsidR="008938D4" w:rsidRDefault="008938D4" w:rsidP="008938D4">
      <w:pPr>
        <w:tabs>
          <w:tab w:val="left" w:pos="1080"/>
        </w:tabs>
        <w:spacing w:after="120" w:line="240" w:lineRule="auto"/>
        <w:ind w:left="270"/>
        <w:rPr>
          <w:sz w:val="24"/>
        </w:rPr>
      </w:pPr>
      <w:r>
        <w:rPr>
          <w:b/>
          <w:sz w:val="24"/>
        </w:rPr>
        <w:t>1700</w:t>
      </w:r>
      <w:r w:rsidRPr="00F63CF5">
        <w:rPr>
          <w:b/>
          <w:sz w:val="24"/>
        </w:rPr>
        <w:tab/>
      </w:r>
      <w:r>
        <w:rPr>
          <w:b/>
          <w:sz w:val="24"/>
        </w:rPr>
        <w:t>Adjourn</w:t>
      </w:r>
      <w:r w:rsidRPr="00F63CF5">
        <w:rPr>
          <w:b/>
          <w:sz w:val="24"/>
        </w:rPr>
        <w:br/>
      </w:r>
    </w:p>
    <w:p w14:paraId="48281162" w14:textId="77777777" w:rsidR="00357E7F" w:rsidRDefault="00357E7F">
      <w:pPr>
        <w:rPr>
          <w:sz w:val="24"/>
        </w:rPr>
      </w:pPr>
      <w:r>
        <w:rPr>
          <w:sz w:val="24"/>
        </w:rPr>
        <w:br w:type="page"/>
      </w:r>
    </w:p>
    <w:p w14:paraId="442FC50D" w14:textId="77777777" w:rsidR="008938D4" w:rsidRDefault="008938D4" w:rsidP="007A1F0A">
      <w:pPr>
        <w:rPr>
          <w:sz w:val="24"/>
        </w:rPr>
      </w:pPr>
    </w:p>
    <w:p w14:paraId="77A76580" w14:textId="77777777" w:rsidR="00357E7F" w:rsidRPr="008938D4" w:rsidRDefault="00357E7F" w:rsidP="00357E7F">
      <w:pPr>
        <w:spacing w:after="120" w:line="240" w:lineRule="auto"/>
        <w:rPr>
          <w:b/>
          <w:sz w:val="28"/>
        </w:rPr>
      </w:pPr>
      <w:r>
        <w:rPr>
          <w:b/>
          <w:sz w:val="28"/>
        </w:rPr>
        <w:t>Wednes</w:t>
      </w:r>
      <w:r w:rsidRPr="008938D4">
        <w:rPr>
          <w:b/>
          <w:sz w:val="28"/>
        </w:rPr>
        <w:t>day, June</w:t>
      </w:r>
      <w:r>
        <w:rPr>
          <w:b/>
          <w:sz w:val="28"/>
        </w:rPr>
        <w:t xml:space="preserve"> 5</w:t>
      </w:r>
      <w:r w:rsidRPr="00357E7F">
        <w:rPr>
          <w:b/>
          <w:sz w:val="28"/>
          <w:vertAlign w:val="superscript"/>
        </w:rPr>
        <w:t>th</w:t>
      </w:r>
      <w:r>
        <w:rPr>
          <w:b/>
          <w:sz w:val="28"/>
        </w:rPr>
        <w:t xml:space="preserve"> </w:t>
      </w:r>
    </w:p>
    <w:p w14:paraId="6BEDE146" w14:textId="77777777" w:rsidR="00357E7F" w:rsidRDefault="00357E7F" w:rsidP="00357E7F">
      <w:pPr>
        <w:tabs>
          <w:tab w:val="left" w:pos="1080"/>
        </w:tabs>
        <w:spacing w:after="120" w:line="240" w:lineRule="auto"/>
        <w:ind w:left="270"/>
        <w:rPr>
          <w:sz w:val="24"/>
        </w:rPr>
      </w:pPr>
      <w:r w:rsidRPr="00F63CF5">
        <w:rPr>
          <w:b/>
          <w:sz w:val="24"/>
        </w:rPr>
        <w:t>0800</w:t>
      </w:r>
      <w:r w:rsidRPr="00F63CF5">
        <w:rPr>
          <w:b/>
          <w:sz w:val="24"/>
        </w:rPr>
        <w:tab/>
      </w:r>
      <w:r>
        <w:rPr>
          <w:b/>
          <w:sz w:val="24"/>
        </w:rPr>
        <w:t>Program Development</w:t>
      </w:r>
      <w:r w:rsidRPr="00F63CF5">
        <w:rPr>
          <w:b/>
          <w:sz w:val="24"/>
        </w:rPr>
        <w:br/>
      </w:r>
      <w:r>
        <w:rPr>
          <w:b/>
          <w:sz w:val="24"/>
        </w:rPr>
        <w:tab/>
      </w:r>
      <w:r>
        <w:rPr>
          <w:sz w:val="24"/>
        </w:rPr>
        <w:t>Elizabeth Moore, MBA, RN, BSN</w:t>
      </w:r>
    </w:p>
    <w:p w14:paraId="1FE82B59" w14:textId="77777777" w:rsidR="00357E7F" w:rsidRDefault="00357E7F" w:rsidP="00357E7F">
      <w:pPr>
        <w:tabs>
          <w:tab w:val="left" w:pos="1080"/>
        </w:tabs>
        <w:spacing w:after="120" w:line="240" w:lineRule="auto"/>
        <w:ind w:left="270"/>
        <w:rPr>
          <w:sz w:val="24"/>
        </w:rPr>
      </w:pPr>
      <w:r w:rsidRPr="00F63CF5">
        <w:rPr>
          <w:b/>
          <w:sz w:val="24"/>
        </w:rPr>
        <w:t>0840</w:t>
      </w:r>
      <w:r w:rsidRPr="00F63CF5">
        <w:rPr>
          <w:b/>
          <w:sz w:val="24"/>
        </w:rPr>
        <w:tab/>
      </w:r>
      <w:r>
        <w:rPr>
          <w:b/>
          <w:sz w:val="24"/>
        </w:rPr>
        <w:t>Mobility and ECMO</w:t>
      </w:r>
      <w:r w:rsidRPr="00F63CF5">
        <w:rPr>
          <w:b/>
          <w:sz w:val="24"/>
        </w:rPr>
        <w:br/>
      </w:r>
      <w:r>
        <w:rPr>
          <w:b/>
          <w:sz w:val="24"/>
        </w:rPr>
        <w:tab/>
      </w:r>
      <w:r w:rsidR="00572930">
        <w:rPr>
          <w:sz w:val="24"/>
        </w:rPr>
        <w:t xml:space="preserve">Danielle Bodensteiner, </w:t>
      </w:r>
      <w:r w:rsidR="007903E6">
        <w:rPr>
          <w:sz w:val="24"/>
        </w:rPr>
        <w:t>DPT</w:t>
      </w:r>
    </w:p>
    <w:p w14:paraId="28D3C4FC" w14:textId="1150D44D" w:rsidR="00357E7F" w:rsidRPr="00F63CF5" w:rsidRDefault="00357E7F" w:rsidP="00357E7F">
      <w:pPr>
        <w:tabs>
          <w:tab w:val="left" w:pos="1080"/>
        </w:tabs>
        <w:spacing w:after="120" w:line="240" w:lineRule="auto"/>
        <w:ind w:left="270"/>
        <w:rPr>
          <w:sz w:val="24"/>
        </w:rPr>
      </w:pPr>
      <w:r w:rsidRPr="00F63CF5">
        <w:rPr>
          <w:b/>
          <w:sz w:val="24"/>
        </w:rPr>
        <w:t>0920</w:t>
      </w:r>
      <w:r w:rsidRPr="00F63CF5">
        <w:rPr>
          <w:b/>
          <w:sz w:val="24"/>
        </w:rPr>
        <w:tab/>
      </w:r>
      <w:r w:rsidR="008A0E2C">
        <w:rPr>
          <w:b/>
          <w:sz w:val="24"/>
        </w:rPr>
        <w:t xml:space="preserve">ECMO </w:t>
      </w:r>
      <w:r>
        <w:rPr>
          <w:b/>
          <w:sz w:val="24"/>
        </w:rPr>
        <w:t>Emergencies</w:t>
      </w:r>
      <w:r w:rsidRPr="00F63CF5">
        <w:rPr>
          <w:b/>
          <w:sz w:val="24"/>
        </w:rPr>
        <w:br/>
      </w:r>
      <w:r>
        <w:rPr>
          <w:b/>
          <w:sz w:val="24"/>
        </w:rPr>
        <w:tab/>
      </w:r>
      <w:r>
        <w:rPr>
          <w:sz w:val="24"/>
        </w:rPr>
        <w:t>Jonathan Simmons, DO</w:t>
      </w:r>
    </w:p>
    <w:p w14:paraId="5F38AE3E" w14:textId="77777777" w:rsidR="00357E7F" w:rsidRDefault="00357E7F" w:rsidP="00357E7F">
      <w:pPr>
        <w:tabs>
          <w:tab w:val="left" w:pos="1080"/>
        </w:tabs>
        <w:spacing w:after="120" w:line="240" w:lineRule="auto"/>
        <w:ind w:left="270"/>
        <w:rPr>
          <w:b/>
          <w:sz w:val="24"/>
        </w:rPr>
      </w:pPr>
      <w:r w:rsidRPr="00F63CF5">
        <w:rPr>
          <w:b/>
          <w:sz w:val="24"/>
        </w:rPr>
        <w:t>1000</w:t>
      </w:r>
      <w:r w:rsidRPr="00F63CF5">
        <w:rPr>
          <w:b/>
          <w:sz w:val="24"/>
        </w:rPr>
        <w:tab/>
        <w:t>Break</w:t>
      </w:r>
    </w:p>
    <w:p w14:paraId="1C81714B" w14:textId="77777777" w:rsidR="00357E7F" w:rsidRDefault="00357E7F" w:rsidP="00357E7F">
      <w:pPr>
        <w:tabs>
          <w:tab w:val="left" w:pos="1080"/>
        </w:tabs>
        <w:spacing w:after="120" w:line="240" w:lineRule="auto"/>
        <w:ind w:left="270"/>
        <w:rPr>
          <w:sz w:val="24"/>
        </w:rPr>
      </w:pPr>
      <w:r>
        <w:rPr>
          <w:b/>
          <w:sz w:val="24"/>
        </w:rPr>
        <w:t>102</w:t>
      </w:r>
      <w:r w:rsidRPr="00F63CF5">
        <w:rPr>
          <w:b/>
          <w:sz w:val="24"/>
        </w:rPr>
        <w:t>0</w:t>
      </w:r>
      <w:r w:rsidRPr="00F63CF5">
        <w:rPr>
          <w:b/>
          <w:sz w:val="24"/>
        </w:rPr>
        <w:tab/>
      </w:r>
      <w:r>
        <w:rPr>
          <w:b/>
          <w:sz w:val="24"/>
        </w:rPr>
        <w:t>Ethics</w:t>
      </w:r>
      <w:r w:rsidRPr="00F63CF5">
        <w:rPr>
          <w:b/>
          <w:sz w:val="24"/>
        </w:rPr>
        <w:br/>
      </w:r>
      <w:r>
        <w:rPr>
          <w:sz w:val="24"/>
        </w:rPr>
        <w:tab/>
        <w:t xml:space="preserve">Aditya Badheka, </w:t>
      </w:r>
      <w:r w:rsidR="00572930">
        <w:rPr>
          <w:sz w:val="24"/>
        </w:rPr>
        <w:t>MBBS, MS</w:t>
      </w:r>
    </w:p>
    <w:p w14:paraId="2CE40BE3" w14:textId="76B3EC3D" w:rsidR="00357E7F" w:rsidRDefault="00357E7F" w:rsidP="00357E7F">
      <w:pPr>
        <w:tabs>
          <w:tab w:val="left" w:pos="1080"/>
        </w:tabs>
        <w:spacing w:after="120" w:line="240" w:lineRule="auto"/>
        <w:ind w:left="270"/>
        <w:rPr>
          <w:sz w:val="24"/>
        </w:rPr>
      </w:pPr>
      <w:r>
        <w:rPr>
          <w:b/>
          <w:sz w:val="24"/>
        </w:rPr>
        <w:t>1120</w:t>
      </w:r>
      <w:r w:rsidRPr="00F63CF5">
        <w:rPr>
          <w:b/>
          <w:sz w:val="24"/>
        </w:rPr>
        <w:tab/>
      </w:r>
      <w:r>
        <w:rPr>
          <w:b/>
          <w:sz w:val="24"/>
        </w:rPr>
        <w:t>Case Reviews</w:t>
      </w:r>
      <w:r w:rsidRPr="00F63CF5">
        <w:rPr>
          <w:b/>
          <w:sz w:val="24"/>
        </w:rPr>
        <w:br/>
      </w:r>
      <w:r>
        <w:rPr>
          <w:b/>
          <w:sz w:val="24"/>
        </w:rPr>
        <w:tab/>
      </w:r>
      <w:r w:rsidRPr="008938D4">
        <w:rPr>
          <w:sz w:val="24"/>
        </w:rPr>
        <w:t>Jennifer Crumley, MSN, RN;</w:t>
      </w:r>
      <w:r>
        <w:rPr>
          <w:b/>
          <w:sz w:val="24"/>
        </w:rPr>
        <w:t xml:space="preserve"> </w:t>
      </w:r>
      <w:r>
        <w:rPr>
          <w:sz w:val="24"/>
        </w:rPr>
        <w:t xml:space="preserve">Kristina </w:t>
      </w:r>
      <w:r w:rsidR="0079502B">
        <w:rPr>
          <w:sz w:val="24"/>
        </w:rPr>
        <w:t>Rudolph, BSN, RN</w:t>
      </w:r>
    </w:p>
    <w:p w14:paraId="43A8BB70" w14:textId="77777777" w:rsidR="00357E7F" w:rsidRDefault="00357E7F" w:rsidP="00357E7F">
      <w:pPr>
        <w:tabs>
          <w:tab w:val="left" w:pos="1080"/>
        </w:tabs>
        <w:spacing w:after="120" w:line="240" w:lineRule="auto"/>
        <w:ind w:left="270"/>
        <w:rPr>
          <w:b/>
          <w:sz w:val="24"/>
        </w:rPr>
      </w:pPr>
      <w:r>
        <w:rPr>
          <w:b/>
          <w:sz w:val="24"/>
        </w:rPr>
        <w:t>1200</w:t>
      </w:r>
      <w:r w:rsidRPr="00F63CF5">
        <w:rPr>
          <w:b/>
          <w:sz w:val="24"/>
        </w:rPr>
        <w:tab/>
      </w:r>
      <w:r>
        <w:rPr>
          <w:b/>
          <w:sz w:val="24"/>
        </w:rPr>
        <w:t>LUNCH</w:t>
      </w:r>
    </w:p>
    <w:p w14:paraId="3B2B8577" w14:textId="579985FB" w:rsidR="00357E7F" w:rsidRDefault="00357E7F" w:rsidP="00357E7F">
      <w:pPr>
        <w:tabs>
          <w:tab w:val="left" w:pos="1080"/>
        </w:tabs>
        <w:spacing w:after="120" w:line="240" w:lineRule="auto"/>
        <w:ind w:left="270"/>
        <w:rPr>
          <w:sz w:val="24"/>
        </w:rPr>
      </w:pPr>
      <w:r>
        <w:rPr>
          <w:b/>
          <w:sz w:val="24"/>
        </w:rPr>
        <w:t>1</w:t>
      </w:r>
      <w:r w:rsidRPr="00F63CF5">
        <w:rPr>
          <w:b/>
          <w:sz w:val="24"/>
        </w:rPr>
        <w:t>3</w:t>
      </w:r>
      <w:r>
        <w:rPr>
          <w:b/>
          <w:sz w:val="24"/>
        </w:rPr>
        <w:t>0</w:t>
      </w:r>
      <w:r w:rsidRPr="00F63CF5">
        <w:rPr>
          <w:b/>
          <w:sz w:val="24"/>
        </w:rPr>
        <w:t>0</w:t>
      </w:r>
      <w:r w:rsidRPr="00F63CF5">
        <w:rPr>
          <w:b/>
          <w:sz w:val="24"/>
        </w:rPr>
        <w:tab/>
      </w:r>
      <w:r>
        <w:rPr>
          <w:b/>
          <w:sz w:val="24"/>
        </w:rPr>
        <w:t>Hands</w:t>
      </w:r>
      <w:r w:rsidR="00623584">
        <w:rPr>
          <w:b/>
          <w:sz w:val="24"/>
        </w:rPr>
        <w:t>-</w:t>
      </w:r>
      <w:r>
        <w:rPr>
          <w:b/>
          <w:sz w:val="24"/>
        </w:rPr>
        <w:t>On: Pump Review</w:t>
      </w:r>
      <w:r w:rsidRPr="00F63CF5">
        <w:rPr>
          <w:b/>
          <w:sz w:val="24"/>
        </w:rPr>
        <w:br/>
      </w:r>
      <w:r>
        <w:rPr>
          <w:sz w:val="24"/>
        </w:rPr>
        <w:tab/>
        <w:t xml:space="preserve">Jennifer Crumley, MSN, RN; Elizabeth Moore, MBA, RN, BSN; Kristina </w:t>
      </w:r>
      <w:r w:rsidR="0079502B">
        <w:rPr>
          <w:sz w:val="24"/>
        </w:rPr>
        <w:t>Rudolph, BSN, RN</w:t>
      </w:r>
    </w:p>
    <w:p w14:paraId="0FABEE8A" w14:textId="58172E30" w:rsidR="00357E7F" w:rsidRDefault="00357E7F" w:rsidP="00357E7F">
      <w:pPr>
        <w:tabs>
          <w:tab w:val="left" w:pos="1080"/>
        </w:tabs>
        <w:spacing w:after="120" w:line="240" w:lineRule="auto"/>
        <w:ind w:left="1074" w:hanging="804"/>
        <w:rPr>
          <w:sz w:val="24"/>
        </w:rPr>
      </w:pPr>
      <w:r>
        <w:rPr>
          <w:b/>
          <w:sz w:val="24"/>
        </w:rPr>
        <w:t>1330</w:t>
      </w:r>
      <w:r w:rsidRPr="00F63CF5">
        <w:rPr>
          <w:b/>
          <w:sz w:val="24"/>
        </w:rPr>
        <w:tab/>
      </w:r>
      <w:r>
        <w:rPr>
          <w:b/>
          <w:sz w:val="24"/>
        </w:rPr>
        <w:t>Simulations (4-6)</w:t>
      </w:r>
      <w:r>
        <w:rPr>
          <w:b/>
          <w:sz w:val="24"/>
        </w:rPr>
        <w:tab/>
      </w:r>
      <w:r>
        <w:rPr>
          <w:b/>
          <w:sz w:val="24"/>
        </w:rPr>
        <w:br/>
      </w:r>
      <w:r>
        <w:rPr>
          <w:sz w:val="24"/>
        </w:rPr>
        <w:t xml:space="preserve">Jennifer Crumley, MSN, RN; Elizabeth Moore, MBA, RN, BSN; Kristina </w:t>
      </w:r>
      <w:r w:rsidR="0079502B">
        <w:rPr>
          <w:sz w:val="24"/>
        </w:rPr>
        <w:t>Rudolph, BSN, RN</w:t>
      </w:r>
    </w:p>
    <w:p w14:paraId="51EAE279" w14:textId="77777777" w:rsidR="00357E7F" w:rsidRDefault="00357E7F" w:rsidP="00357E7F">
      <w:pPr>
        <w:tabs>
          <w:tab w:val="left" w:pos="1080"/>
        </w:tabs>
        <w:spacing w:after="120" w:line="240" w:lineRule="auto"/>
        <w:ind w:left="270"/>
        <w:rPr>
          <w:sz w:val="24"/>
        </w:rPr>
      </w:pPr>
      <w:r>
        <w:rPr>
          <w:b/>
          <w:sz w:val="24"/>
        </w:rPr>
        <w:t>1500</w:t>
      </w:r>
      <w:r w:rsidRPr="00F63CF5">
        <w:rPr>
          <w:b/>
          <w:sz w:val="24"/>
        </w:rPr>
        <w:tab/>
      </w:r>
      <w:r>
        <w:rPr>
          <w:b/>
          <w:sz w:val="24"/>
        </w:rPr>
        <w:t>Break</w:t>
      </w:r>
      <w:r>
        <w:rPr>
          <w:b/>
          <w:sz w:val="24"/>
        </w:rPr>
        <w:tab/>
      </w:r>
    </w:p>
    <w:p w14:paraId="3AFF1A98" w14:textId="08692195" w:rsidR="00357E7F" w:rsidRDefault="00357E7F" w:rsidP="00357E7F">
      <w:pPr>
        <w:tabs>
          <w:tab w:val="left" w:pos="1080"/>
        </w:tabs>
        <w:spacing w:after="120" w:line="240" w:lineRule="auto"/>
        <w:ind w:left="1074" w:hanging="804"/>
        <w:rPr>
          <w:sz w:val="24"/>
        </w:rPr>
      </w:pPr>
      <w:r>
        <w:rPr>
          <w:b/>
          <w:sz w:val="24"/>
        </w:rPr>
        <w:t>1515</w:t>
      </w:r>
      <w:r w:rsidRPr="00F63CF5">
        <w:rPr>
          <w:b/>
          <w:sz w:val="24"/>
        </w:rPr>
        <w:tab/>
      </w:r>
      <w:r>
        <w:rPr>
          <w:b/>
          <w:sz w:val="24"/>
        </w:rPr>
        <w:t>Simulations (6-8)</w:t>
      </w:r>
      <w:r w:rsidRPr="00357E7F">
        <w:rPr>
          <w:b/>
          <w:sz w:val="24"/>
        </w:rPr>
        <w:br/>
      </w:r>
      <w:r>
        <w:rPr>
          <w:sz w:val="24"/>
        </w:rPr>
        <w:t xml:space="preserve">Jennifer Crumley, MSN, RN; Elizabeth Moore, MBA, RN, BSN; Kristina </w:t>
      </w:r>
      <w:r w:rsidR="0079502B">
        <w:rPr>
          <w:sz w:val="24"/>
        </w:rPr>
        <w:t>Rudolph, BSN, RN</w:t>
      </w:r>
    </w:p>
    <w:p w14:paraId="67ABFC81" w14:textId="77777777" w:rsidR="00357E7F" w:rsidRDefault="00357E7F" w:rsidP="00357E7F">
      <w:pPr>
        <w:tabs>
          <w:tab w:val="left" w:pos="1080"/>
        </w:tabs>
        <w:spacing w:after="120" w:line="240" w:lineRule="auto"/>
        <w:ind w:left="270"/>
        <w:rPr>
          <w:sz w:val="24"/>
        </w:rPr>
      </w:pPr>
      <w:r>
        <w:rPr>
          <w:b/>
          <w:sz w:val="24"/>
        </w:rPr>
        <w:t>1700</w:t>
      </w:r>
      <w:r w:rsidRPr="00F63CF5">
        <w:rPr>
          <w:b/>
          <w:sz w:val="24"/>
        </w:rPr>
        <w:tab/>
      </w:r>
      <w:r>
        <w:rPr>
          <w:b/>
          <w:sz w:val="24"/>
        </w:rPr>
        <w:t>Adjourn</w:t>
      </w:r>
      <w:r w:rsidRPr="00F63CF5">
        <w:rPr>
          <w:b/>
          <w:sz w:val="24"/>
        </w:rPr>
        <w:br/>
      </w:r>
    </w:p>
    <w:p w14:paraId="4C02BF0C" w14:textId="77777777" w:rsidR="00357E7F" w:rsidRDefault="00357E7F" w:rsidP="007A1F0A">
      <w:pPr>
        <w:rPr>
          <w:sz w:val="24"/>
        </w:rPr>
      </w:pPr>
    </w:p>
    <w:p w14:paraId="20681590" w14:textId="77777777" w:rsidR="00357E7F" w:rsidRPr="008938D4" w:rsidRDefault="00357E7F" w:rsidP="00357E7F">
      <w:pPr>
        <w:spacing w:after="120" w:line="240" w:lineRule="auto"/>
        <w:rPr>
          <w:b/>
          <w:sz w:val="28"/>
        </w:rPr>
      </w:pPr>
      <w:r>
        <w:rPr>
          <w:b/>
          <w:sz w:val="28"/>
        </w:rPr>
        <w:t>Thurs</w:t>
      </w:r>
      <w:r w:rsidRPr="008938D4">
        <w:rPr>
          <w:b/>
          <w:sz w:val="28"/>
        </w:rPr>
        <w:t>day, June</w:t>
      </w:r>
      <w:r>
        <w:rPr>
          <w:b/>
          <w:sz w:val="28"/>
        </w:rPr>
        <w:t xml:space="preserve"> 6</w:t>
      </w:r>
      <w:r w:rsidRPr="00357E7F">
        <w:rPr>
          <w:b/>
          <w:sz w:val="28"/>
          <w:vertAlign w:val="superscript"/>
        </w:rPr>
        <w:t>th</w:t>
      </w:r>
      <w:r>
        <w:rPr>
          <w:b/>
          <w:sz w:val="28"/>
        </w:rPr>
        <w:t xml:space="preserve"> </w:t>
      </w:r>
    </w:p>
    <w:p w14:paraId="541005DC" w14:textId="0302E6A3" w:rsidR="00357E7F" w:rsidRDefault="00357E7F" w:rsidP="00357E7F">
      <w:pPr>
        <w:tabs>
          <w:tab w:val="left" w:pos="1080"/>
        </w:tabs>
        <w:spacing w:after="120" w:line="240" w:lineRule="auto"/>
        <w:ind w:left="270"/>
        <w:rPr>
          <w:sz w:val="24"/>
        </w:rPr>
      </w:pPr>
      <w:r w:rsidRPr="00F63CF5">
        <w:rPr>
          <w:b/>
          <w:sz w:val="24"/>
        </w:rPr>
        <w:t>0800</w:t>
      </w:r>
      <w:r w:rsidRPr="00F63CF5">
        <w:rPr>
          <w:b/>
          <w:sz w:val="24"/>
        </w:rPr>
        <w:tab/>
      </w:r>
      <w:r>
        <w:rPr>
          <w:b/>
          <w:sz w:val="24"/>
        </w:rPr>
        <w:t>Hands</w:t>
      </w:r>
      <w:r w:rsidR="00623584">
        <w:rPr>
          <w:b/>
          <w:sz w:val="24"/>
        </w:rPr>
        <w:t>-</w:t>
      </w:r>
      <w:r>
        <w:rPr>
          <w:b/>
          <w:sz w:val="24"/>
        </w:rPr>
        <w:t>On: Pump Review</w:t>
      </w:r>
      <w:r w:rsidRPr="00F63CF5">
        <w:rPr>
          <w:b/>
          <w:sz w:val="24"/>
        </w:rPr>
        <w:br/>
      </w:r>
      <w:r>
        <w:rPr>
          <w:sz w:val="24"/>
        </w:rPr>
        <w:tab/>
        <w:t xml:space="preserve">Jennifer Crumley, MSN, RN; Elizabeth Moore, MBA, RN, BSN; Kristina </w:t>
      </w:r>
      <w:r w:rsidR="0079502B">
        <w:rPr>
          <w:sz w:val="24"/>
        </w:rPr>
        <w:t>Rudolph, BSN, RN</w:t>
      </w:r>
    </w:p>
    <w:p w14:paraId="05BDACE1" w14:textId="1516D260" w:rsidR="00357E7F" w:rsidRDefault="00357E7F" w:rsidP="00357E7F">
      <w:pPr>
        <w:tabs>
          <w:tab w:val="left" w:pos="1080"/>
        </w:tabs>
        <w:spacing w:after="120" w:line="240" w:lineRule="auto"/>
        <w:ind w:left="1074" w:hanging="804"/>
        <w:rPr>
          <w:sz w:val="24"/>
        </w:rPr>
      </w:pPr>
      <w:r w:rsidRPr="00F63CF5">
        <w:rPr>
          <w:b/>
          <w:sz w:val="24"/>
        </w:rPr>
        <w:t>08</w:t>
      </w:r>
      <w:r>
        <w:rPr>
          <w:b/>
          <w:sz w:val="24"/>
        </w:rPr>
        <w:t>3</w:t>
      </w:r>
      <w:r w:rsidRPr="00F63CF5">
        <w:rPr>
          <w:b/>
          <w:sz w:val="24"/>
        </w:rPr>
        <w:t>0</w:t>
      </w:r>
      <w:r w:rsidRPr="00F63CF5">
        <w:rPr>
          <w:b/>
          <w:sz w:val="24"/>
        </w:rPr>
        <w:tab/>
      </w:r>
      <w:r>
        <w:rPr>
          <w:b/>
          <w:sz w:val="24"/>
        </w:rPr>
        <w:t>Simulations (6-8)</w:t>
      </w:r>
      <w:r w:rsidRPr="00357E7F">
        <w:rPr>
          <w:b/>
          <w:sz w:val="24"/>
        </w:rPr>
        <w:br/>
      </w:r>
      <w:r>
        <w:rPr>
          <w:sz w:val="24"/>
        </w:rPr>
        <w:t xml:space="preserve">Jennifer Crumley, MSN, RN; Elizabeth Moore, MBA, RN, BSN; Kristina </w:t>
      </w:r>
      <w:r w:rsidR="0079502B">
        <w:rPr>
          <w:sz w:val="24"/>
        </w:rPr>
        <w:t>Rudolph, BSN, RN</w:t>
      </w:r>
    </w:p>
    <w:p w14:paraId="589DF30D" w14:textId="77777777" w:rsidR="00357E7F" w:rsidRDefault="00357E7F" w:rsidP="00357E7F">
      <w:pPr>
        <w:tabs>
          <w:tab w:val="left" w:pos="1080"/>
        </w:tabs>
        <w:spacing w:after="120" w:line="240" w:lineRule="auto"/>
        <w:ind w:left="270"/>
        <w:rPr>
          <w:b/>
          <w:sz w:val="24"/>
        </w:rPr>
      </w:pPr>
      <w:r>
        <w:rPr>
          <w:b/>
          <w:sz w:val="24"/>
        </w:rPr>
        <w:t>1200</w:t>
      </w:r>
      <w:r w:rsidRPr="00F63CF5">
        <w:rPr>
          <w:b/>
          <w:sz w:val="24"/>
        </w:rPr>
        <w:tab/>
      </w:r>
      <w:r>
        <w:rPr>
          <w:b/>
          <w:sz w:val="24"/>
        </w:rPr>
        <w:t>LUNCH</w:t>
      </w:r>
    </w:p>
    <w:p w14:paraId="3E822638" w14:textId="77777777" w:rsidR="00357E7F" w:rsidRDefault="00357E7F" w:rsidP="00357E7F">
      <w:pPr>
        <w:tabs>
          <w:tab w:val="left" w:pos="1080"/>
        </w:tabs>
        <w:spacing w:after="120" w:line="240" w:lineRule="auto"/>
        <w:ind w:left="270"/>
        <w:rPr>
          <w:sz w:val="24"/>
        </w:rPr>
      </w:pPr>
      <w:r>
        <w:rPr>
          <w:b/>
          <w:sz w:val="24"/>
        </w:rPr>
        <w:t>1</w:t>
      </w:r>
      <w:r w:rsidRPr="00F63CF5">
        <w:rPr>
          <w:b/>
          <w:sz w:val="24"/>
        </w:rPr>
        <w:t>3</w:t>
      </w:r>
      <w:r>
        <w:rPr>
          <w:b/>
          <w:sz w:val="24"/>
        </w:rPr>
        <w:t>0</w:t>
      </w:r>
      <w:r w:rsidRPr="00F63CF5">
        <w:rPr>
          <w:b/>
          <w:sz w:val="24"/>
        </w:rPr>
        <w:t>0</w:t>
      </w:r>
      <w:r w:rsidRPr="00F63CF5">
        <w:rPr>
          <w:b/>
          <w:sz w:val="24"/>
        </w:rPr>
        <w:tab/>
      </w:r>
      <w:r>
        <w:rPr>
          <w:b/>
          <w:sz w:val="24"/>
        </w:rPr>
        <w:t>Exam</w:t>
      </w:r>
      <w:r w:rsidRPr="00F63CF5">
        <w:rPr>
          <w:b/>
          <w:sz w:val="24"/>
        </w:rPr>
        <w:br/>
      </w:r>
    </w:p>
    <w:p w14:paraId="22010CC9" w14:textId="77777777" w:rsidR="00357E7F" w:rsidRDefault="00357E7F" w:rsidP="00357E7F">
      <w:pPr>
        <w:tabs>
          <w:tab w:val="left" w:pos="1080"/>
        </w:tabs>
        <w:spacing w:after="120" w:line="240" w:lineRule="auto"/>
        <w:ind w:left="270"/>
        <w:rPr>
          <w:sz w:val="24"/>
        </w:rPr>
      </w:pPr>
    </w:p>
    <w:p w14:paraId="1D5437B7" w14:textId="77777777" w:rsidR="00357E7F" w:rsidRPr="00F63CF5" w:rsidRDefault="00357E7F" w:rsidP="007A1F0A">
      <w:pPr>
        <w:rPr>
          <w:sz w:val="24"/>
        </w:rPr>
      </w:pPr>
    </w:p>
    <w:p w14:paraId="42EA1FE7" w14:textId="77777777" w:rsidR="007903E6" w:rsidRDefault="007903E6" w:rsidP="007903E6">
      <w:pPr>
        <w:tabs>
          <w:tab w:val="left" w:pos="270"/>
        </w:tabs>
        <w:spacing w:after="120"/>
        <w:ind w:right="86"/>
        <w:rPr>
          <w:caps/>
          <w:sz w:val="28"/>
        </w:rPr>
      </w:pPr>
      <w:r w:rsidRPr="007A1F0A">
        <w:rPr>
          <w:caps/>
          <w:sz w:val="28"/>
        </w:rPr>
        <w:lastRenderedPageBreak/>
        <w:t xml:space="preserve">OBJECTIVES: </w:t>
      </w:r>
    </w:p>
    <w:p w14:paraId="2AD6B224" w14:textId="77777777" w:rsidR="007903E6" w:rsidRPr="007A1F0A" w:rsidRDefault="007903E6" w:rsidP="007903E6">
      <w:pPr>
        <w:numPr>
          <w:ilvl w:val="0"/>
          <w:numId w:val="1"/>
        </w:numPr>
        <w:spacing w:after="120" w:line="360" w:lineRule="exact"/>
        <w:ind w:left="720" w:hanging="540"/>
        <w:contextualSpacing/>
        <w:rPr>
          <w:sz w:val="24"/>
        </w:rPr>
      </w:pPr>
      <w:r w:rsidRPr="007A1F0A">
        <w:rPr>
          <w:sz w:val="24"/>
        </w:rPr>
        <w:t>Identify key concepts of ECMO methodology and physiology</w:t>
      </w:r>
    </w:p>
    <w:p w14:paraId="097CE506" w14:textId="77777777" w:rsidR="007903E6" w:rsidRPr="007A1F0A" w:rsidRDefault="007903E6" w:rsidP="007903E6">
      <w:pPr>
        <w:numPr>
          <w:ilvl w:val="0"/>
          <w:numId w:val="1"/>
        </w:numPr>
        <w:spacing w:after="120" w:line="360" w:lineRule="exact"/>
        <w:ind w:left="720" w:hanging="540"/>
        <w:contextualSpacing/>
        <w:rPr>
          <w:sz w:val="24"/>
        </w:rPr>
      </w:pPr>
      <w:r w:rsidRPr="007A1F0A">
        <w:rPr>
          <w:sz w:val="24"/>
        </w:rPr>
        <w:t>Recognize medical and mechanical emergency and identify strategies to prevent and/or manage</w:t>
      </w:r>
    </w:p>
    <w:p w14:paraId="176AD7C5" w14:textId="77777777" w:rsidR="007903E6" w:rsidRPr="007A1F0A" w:rsidRDefault="007903E6" w:rsidP="007903E6">
      <w:pPr>
        <w:numPr>
          <w:ilvl w:val="0"/>
          <w:numId w:val="1"/>
        </w:numPr>
        <w:spacing w:after="120" w:line="360" w:lineRule="exact"/>
        <w:ind w:left="720" w:hanging="540"/>
        <w:contextualSpacing/>
        <w:rPr>
          <w:sz w:val="24"/>
        </w:rPr>
      </w:pPr>
      <w:r w:rsidRPr="007A1F0A">
        <w:rPr>
          <w:sz w:val="24"/>
        </w:rPr>
        <w:t>Demonstrate an understanding of patient populations appropriate for ECMO support</w:t>
      </w:r>
    </w:p>
    <w:p w14:paraId="78E46A11" w14:textId="77777777" w:rsidR="007903E6" w:rsidRPr="007A1F0A" w:rsidRDefault="007903E6" w:rsidP="007903E6">
      <w:pPr>
        <w:numPr>
          <w:ilvl w:val="0"/>
          <w:numId w:val="1"/>
        </w:numPr>
        <w:spacing w:after="120" w:line="360" w:lineRule="exact"/>
        <w:ind w:left="720" w:hanging="540"/>
        <w:contextualSpacing/>
        <w:rPr>
          <w:sz w:val="24"/>
        </w:rPr>
      </w:pPr>
      <w:r w:rsidRPr="007A1F0A">
        <w:rPr>
          <w:sz w:val="24"/>
        </w:rPr>
        <w:t>Identify and apply underlying principles necessary for proper patient management</w:t>
      </w:r>
    </w:p>
    <w:p w14:paraId="6DC615A5" w14:textId="77777777" w:rsidR="007903E6" w:rsidRPr="007A1F0A" w:rsidRDefault="007903E6" w:rsidP="007903E6">
      <w:pPr>
        <w:numPr>
          <w:ilvl w:val="0"/>
          <w:numId w:val="1"/>
        </w:numPr>
        <w:spacing w:after="120" w:line="360" w:lineRule="exact"/>
        <w:ind w:left="720" w:hanging="540"/>
        <w:contextualSpacing/>
        <w:rPr>
          <w:sz w:val="24"/>
        </w:rPr>
      </w:pPr>
      <w:r w:rsidRPr="007A1F0A">
        <w:rPr>
          <w:sz w:val="24"/>
        </w:rPr>
        <w:t>Demonstrate effectively how to use varying mechanical circulatory equipment used in ECMO</w:t>
      </w:r>
    </w:p>
    <w:p w14:paraId="6339445D" w14:textId="77777777" w:rsidR="007903E6" w:rsidRPr="007A1F0A" w:rsidRDefault="007903E6" w:rsidP="007903E6">
      <w:pPr>
        <w:numPr>
          <w:ilvl w:val="0"/>
          <w:numId w:val="1"/>
        </w:numPr>
        <w:spacing w:after="120" w:line="360" w:lineRule="exact"/>
        <w:ind w:left="720" w:hanging="540"/>
        <w:contextualSpacing/>
        <w:rPr>
          <w:sz w:val="24"/>
        </w:rPr>
      </w:pPr>
      <w:r w:rsidRPr="007A1F0A">
        <w:rPr>
          <w:sz w:val="24"/>
        </w:rPr>
        <w:t>Interpret patient laboratory data and formulate appropriate interventions</w:t>
      </w:r>
    </w:p>
    <w:p w14:paraId="27009381" w14:textId="77777777" w:rsidR="007903E6" w:rsidRPr="007A1F0A" w:rsidRDefault="007903E6" w:rsidP="007903E6">
      <w:pPr>
        <w:numPr>
          <w:ilvl w:val="0"/>
          <w:numId w:val="1"/>
        </w:numPr>
        <w:spacing w:after="120" w:line="360" w:lineRule="exact"/>
        <w:ind w:left="720" w:hanging="540"/>
        <w:contextualSpacing/>
        <w:rPr>
          <w:sz w:val="24"/>
        </w:rPr>
      </w:pPr>
      <w:r w:rsidRPr="007A1F0A">
        <w:rPr>
          <w:sz w:val="24"/>
        </w:rPr>
        <w:t>Describe weaning and trialing criteria for both VA &amp; VV ECMO</w:t>
      </w:r>
    </w:p>
    <w:p w14:paraId="5C278F08" w14:textId="77777777" w:rsidR="007903E6" w:rsidRPr="007A1F0A" w:rsidRDefault="007903E6" w:rsidP="007903E6">
      <w:pPr>
        <w:numPr>
          <w:ilvl w:val="0"/>
          <w:numId w:val="1"/>
        </w:numPr>
        <w:spacing w:after="120" w:line="360" w:lineRule="exact"/>
        <w:ind w:left="720" w:hanging="540"/>
        <w:contextualSpacing/>
        <w:rPr>
          <w:sz w:val="24"/>
        </w:rPr>
      </w:pPr>
      <w:r w:rsidRPr="007A1F0A">
        <w:rPr>
          <w:sz w:val="24"/>
        </w:rPr>
        <w:t>Determine adequacy of ECMO support for both VA &amp; VV ECMO</w:t>
      </w:r>
    </w:p>
    <w:p w14:paraId="74A71792" w14:textId="77777777" w:rsidR="007903E6" w:rsidRPr="007A1F0A" w:rsidRDefault="007903E6" w:rsidP="007903E6">
      <w:pPr>
        <w:numPr>
          <w:ilvl w:val="0"/>
          <w:numId w:val="1"/>
        </w:numPr>
        <w:spacing w:after="120" w:line="360" w:lineRule="exact"/>
        <w:ind w:left="720" w:hanging="540"/>
        <w:contextualSpacing/>
        <w:rPr>
          <w:sz w:val="24"/>
        </w:rPr>
      </w:pPr>
      <w:r w:rsidRPr="007A1F0A">
        <w:rPr>
          <w:sz w:val="24"/>
        </w:rPr>
        <w:t>Identify caregiver roles</w:t>
      </w:r>
    </w:p>
    <w:p w14:paraId="49402AEF" w14:textId="77777777" w:rsidR="007903E6" w:rsidRPr="007A1F0A" w:rsidRDefault="007903E6" w:rsidP="007903E6">
      <w:pPr>
        <w:numPr>
          <w:ilvl w:val="0"/>
          <w:numId w:val="1"/>
        </w:numPr>
        <w:spacing w:after="120" w:line="360" w:lineRule="exact"/>
        <w:ind w:left="720" w:hanging="540"/>
        <w:contextualSpacing/>
        <w:rPr>
          <w:sz w:val="24"/>
        </w:rPr>
      </w:pPr>
      <w:r w:rsidRPr="007A1F0A">
        <w:rPr>
          <w:sz w:val="24"/>
        </w:rPr>
        <w:t xml:space="preserve">Integrate closed-loop communication </w:t>
      </w:r>
    </w:p>
    <w:p w14:paraId="3DBBE612" w14:textId="77777777" w:rsidR="007903E6" w:rsidRPr="007A1F0A" w:rsidRDefault="007903E6" w:rsidP="007903E6">
      <w:pPr>
        <w:numPr>
          <w:ilvl w:val="0"/>
          <w:numId w:val="1"/>
        </w:numPr>
        <w:spacing w:after="120" w:line="360" w:lineRule="exact"/>
        <w:ind w:left="720" w:hanging="540"/>
        <w:contextualSpacing/>
        <w:rPr>
          <w:sz w:val="24"/>
          <w:szCs w:val="24"/>
        </w:rPr>
      </w:pPr>
      <w:r w:rsidRPr="007A1F0A">
        <w:rPr>
          <w:sz w:val="24"/>
        </w:rPr>
        <w:t>Practice bedside technical and assessment skills</w:t>
      </w:r>
    </w:p>
    <w:p w14:paraId="6C7612CF" w14:textId="77777777" w:rsidR="007903E6" w:rsidRPr="007A1F0A" w:rsidRDefault="007903E6" w:rsidP="007903E6">
      <w:pPr>
        <w:numPr>
          <w:ilvl w:val="0"/>
          <w:numId w:val="1"/>
        </w:numPr>
        <w:spacing w:after="120" w:line="360" w:lineRule="exact"/>
        <w:ind w:left="720" w:hanging="540"/>
        <w:contextualSpacing/>
        <w:rPr>
          <w:sz w:val="24"/>
          <w:szCs w:val="24"/>
        </w:rPr>
      </w:pPr>
      <w:r w:rsidRPr="007A1F0A">
        <w:rPr>
          <w:sz w:val="24"/>
        </w:rPr>
        <w:t>Differentiate between multiple cannulation strategies and identify the risks associated with cannulation procedures</w:t>
      </w:r>
    </w:p>
    <w:p w14:paraId="08BC79FA" w14:textId="77777777" w:rsidR="007903E6" w:rsidRPr="007A1F0A" w:rsidRDefault="007903E6" w:rsidP="007903E6">
      <w:pPr>
        <w:numPr>
          <w:ilvl w:val="0"/>
          <w:numId w:val="1"/>
        </w:numPr>
        <w:spacing w:after="120" w:line="360" w:lineRule="exact"/>
        <w:ind w:left="720" w:hanging="540"/>
        <w:contextualSpacing/>
        <w:rPr>
          <w:sz w:val="24"/>
          <w:szCs w:val="24"/>
        </w:rPr>
      </w:pPr>
      <w:r w:rsidRPr="007A1F0A">
        <w:rPr>
          <w:sz w:val="24"/>
        </w:rPr>
        <w:t xml:space="preserve">Describe the process for selecting cannulas </w:t>
      </w:r>
    </w:p>
    <w:p w14:paraId="41A01927" w14:textId="77777777" w:rsidR="007903E6" w:rsidRPr="007A1F0A" w:rsidRDefault="007903E6" w:rsidP="007903E6">
      <w:pPr>
        <w:numPr>
          <w:ilvl w:val="0"/>
          <w:numId w:val="1"/>
        </w:numPr>
        <w:spacing w:after="120" w:line="360" w:lineRule="exact"/>
        <w:ind w:left="720" w:hanging="540"/>
        <w:contextualSpacing/>
        <w:rPr>
          <w:sz w:val="24"/>
          <w:szCs w:val="24"/>
        </w:rPr>
      </w:pPr>
      <w:r w:rsidRPr="007A1F0A">
        <w:rPr>
          <w:sz w:val="24"/>
        </w:rPr>
        <w:t xml:space="preserve">List the benefits of awake ECMO </w:t>
      </w:r>
    </w:p>
    <w:p w14:paraId="35F1C2E3" w14:textId="77777777" w:rsidR="007903E6" w:rsidRPr="007A1F0A" w:rsidRDefault="007903E6" w:rsidP="007903E6">
      <w:pPr>
        <w:numPr>
          <w:ilvl w:val="0"/>
          <w:numId w:val="1"/>
        </w:numPr>
        <w:spacing w:after="120" w:line="360" w:lineRule="exact"/>
        <w:ind w:left="720" w:hanging="540"/>
        <w:contextualSpacing/>
        <w:rPr>
          <w:sz w:val="24"/>
          <w:szCs w:val="24"/>
        </w:rPr>
      </w:pPr>
      <w:r w:rsidRPr="007A1F0A">
        <w:rPr>
          <w:sz w:val="24"/>
        </w:rPr>
        <w:t>List the benefits of mobility on ECMO</w:t>
      </w:r>
    </w:p>
    <w:p w14:paraId="03F38776" w14:textId="77777777" w:rsidR="007903E6" w:rsidRPr="007A1F0A" w:rsidRDefault="007903E6" w:rsidP="007903E6">
      <w:pPr>
        <w:numPr>
          <w:ilvl w:val="0"/>
          <w:numId w:val="1"/>
        </w:numPr>
        <w:spacing w:after="120" w:line="360" w:lineRule="exact"/>
        <w:ind w:left="720" w:hanging="540"/>
        <w:contextualSpacing/>
        <w:rPr>
          <w:sz w:val="24"/>
          <w:szCs w:val="24"/>
        </w:rPr>
      </w:pPr>
      <w:r w:rsidRPr="007A1F0A">
        <w:rPr>
          <w:sz w:val="24"/>
        </w:rPr>
        <w:t xml:space="preserve">Outline the need for anticoagulation in ECMO </w:t>
      </w:r>
    </w:p>
    <w:p w14:paraId="30A0737D" w14:textId="77777777" w:rsidR="007903E6" w:rsidRPr="007A1F0A" w:rsidRDefault="007903E6" w:rsidP="007903E6">
      <w:pPr>
        <w:numPr>
          <w:ilvl w:val="0"/>
          <w:numId w:val="1"/>
        </w:numPr>
        <w:spacing w:after="120" w:line="360" w:lineRule="exact"/>
        <w:ind w:left="720" w:hanging="540"/>
        <w:contextualSpacing/>
        <w:rPr>
          <w:sz w:val="24"/>
          <w:szCs w:val="24"/>
        </w:rPr>
      </w:pPr>
      <w:r w:rsidRPr="007A1F0A">
        <w:rPr>
          <w:sz w:val="24"/>
        </w:rPr>
        <w:t>List the methods for LV unloading</w:t>
      </w:r>
    </w:p>
    <w:p w14:paraId="167B500A" w14:textId="77777777" w:rsidR="007903E6" w:rsidRPr="007A1F0A" w:rsidRDefault="007903E6" w:rsidP="007903E6">
      <w:pPr>
        <w:numPr>
          <w:ilvl w:val="0"/>
          <w:numId w:val="1"/>
        </w:numPr>
        <w:spacing w:after="120" w:line="360" w:lineRule="exact"/>
        <w:ind w:left="720" w:hanging="540"/>
        <w:contextualSpacing/>
        <w:rPr>
          <w:sz w:val="24"/>
          <w:szCs w:val="24"/>
        </w:rPr>
      </w:pPr>
      <w:r w:rsidRPr="007A1F0A">
        <w:rPr>
          <w:sz w:val="24"/>
        </w:rPr>
        <w:t>Explain the role of vasoactive/inotropic medications in VA ECMO</w:t>
      </w:r>
    </w:p>
    <w:p w14:paraId="13BA4A01" w14:textId="77777777" w:rsidR="007903E6" w:rsidRDefault="007903E6">
      <w:pPr>
        <w:rPr>
          <w:b/>
          <w:sz w:val="32"/>
        </w:rPr>
      </w:pPr>
      <w:r>
        <w:rPr>
          <w:b/>
          <w:sz w:val="32"/>
        </w:rPr>
        <w:br w:type="page"/>
      </w:r>
    </w:p>
    <w:p w14:paraId="6CB5CEF1" w14:textId="77777777" w:rsidR="00D565C4" w:rsidRPr="007A1F0A" w:rsidRDefault="00D565C4" w:rsidP="009C61A2">
      <w:pPr>
        <w:spacing w:after="120" w:line="240" w:lineRule="auto"/>
        <w:rPr>
          <w:b/>
          <w:sz w:val="32"/>
        </w:rPr>
      </w:pPr>
      <w:r w:rsidRPr="007A1F0A">
        <w:rPr>
          <w:b/>
          <w:sz w:val="32"/>
        </w:rPr>
        <w:lastRenderedPageBreak/>
        <w:t>Course Faculty: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4356"/>
      </w:tblGrid>
      <w:tr w:rsidR="0074114B" w:rsidRPr="007A1F0A" w14:paraId="1FB5A261" w14:textId="77777777" w:rsidTr="0074114B">
        <w:tc>
          <w:tcPr>
            <w:tcW w:w="2988" w:type="dxa"/>
            <w:vAlign w:val="center"/>
          </w:tcPr>
          <w:p w14:paraId="15D0F7CD" w14:textId="77777777" w:rsidR="0074114B" w:rsidRPr="007A1F0A" w:rsidRDefault="00AE0E7D" w:rsidP="00EA17C6">
            <w:pPr>
              <w:tabs>
                <w:tab w:val="left" w:pos="0"/>
                <w:tab w:val="left" w:pos="3240"/>
                <w:tab w:val="left" w:pos="4533"/>
              </w:tabs>
              <w:spacing w:after="120"/>
              <w:jc w:val="center"/>
              <w:rPr>
                <w:b/>
                <w:noProof/>
                <w:sz w:val="24"/>
                <w:szCs w:val="24"/>
              </w:rPr>
            </w:pPr>
            <w:r>
              <w:rPr>
                <w:b/>
                <w:noProof/>
                <w:sz w:val="24"/>
                <w:szCs w:val="24"/>
              </w:rPr>
              <w:drawing>
                <wp:inline distT="0" distB="0" distL="0" distR="0" wp14:anchorId="3075E9FB" wp14:editId="369E19B3">
                  <wp:extent cx="1354666" cy="1554938"/>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mleyJennifer.jpg"/>
                          <pic:cNvPicPr/>
                        </pic:nvPicPr>
                        <pic:blipFill rotWithShape="1">
                          <a:blip r:embed="rId15" cstate="print">
                            <a:extLst>
                              <a:ext uri="{28A0092B-C50C-407E-A947-70E740481C1C}">
                                <a14:useLocalDpi xmlns:a14="http://schemas.microsoft.com/office/drawing/2010/main" val="0"/>
                              </a:ext>
                            </a:extLst>
                          </a:blip>
                          <a:srcRect l="5759" t="8319" r="10472" b="27686"/>
                          <a:stretch/>
                        </pic:blipFill>
                        <pic:spPr bwMode="auto">
                          <a:xfrm>
                            <a:off x="0" y="0"/>
                            <a:ext cx="1354267"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0CBF3DE1" w14:textId="65C65E1A" w:rsidR="0074114B" w:rsidRPr="00BA1E5B" w:rsidRDefault="0074114B" w:rsidP="004876D4">
            <w:pPr>
              <w:tabs>
                <w:tab w:val="left" w:pos="0"/>
                <w:tab w:val="left" w:pos="3240"/>
                <w:tab w:val="left" w:pos="4533"/>
              </w:tabs>
              <w:spacing w:after="120"/>
              <w:rPr>
                <w:noProof/>
                <w:sz w:val="24"/>
                <w:szCs w:val="24"/>
              </w:rPr>
            </w:pPr>
            <w:r>
              <w:rPr>
                <w:b/>
                <w:noProof/>
                <w:sz w:val="24"/>
                <w:szCs w:val="24"/>
              </w:rPr>
              <w:t>Jennifer Crumley, MSN, RN</w:t>
            </w:r>
            <w:r>
              <w:rPr>
                <w:b/>
                <w:noProof/>
                <w:sz w:val="24"/>
                <w:szCs w:val="24"/>
              </w:rPr>
              <w:br/>
            </w:r>
            <w:r>
              <w:rPr>
                <w:noProof/>
                <w:sz w:val="24"/>
                <w:szCs w:val="24"/>
              </w:rPr>
              <w:t xml:space="preserve">ECMO </w:t>
            </w:r>
            <w:r w:rsidR="004876D4">
              <w:rPr>
                <w:noProof/>
                <w:sz w:val="24"/>
                <w:szCs w:val="24"/>
              </w:rPr>
              <w:t>Course</w:t>
            </w:r>
            <w:r>
              <w:rPr>
                <w:noProof/>
                <w:sz w:val="24"/>
                <w:szCs w:val="24"/>
              </w:rPr>
              <w:t xml:space="preserve"> </w:t>
            </w:r>
            <w:r w:rsidR="004876D4">
              <w:rPr>
                <w:noProof/>
                <w:sz w:val="24"/>
                <w:szCs w:val="24"/>
              </w:rPr>
              <w:t>Co-</w:t>
            </w:r>
            <w:r>
              <w:rPr>
                <w:noProof/>
                <w:sz w:val="24"/>
                <w:szCs w:val="24"/>
              </w:rPr>
              <w:t>Coordinator</w:t>
            </w:r>
          </w:p>
        </w:tc>
      </w:tr>
      <w:tr w:rsidR="0074114B" w:rsidRPr="007A1F0A" w14:paraId="7D304EFE" w14:textId="77777777" w:rsidTr="0074114B">
        <w:tc>
          <w:tcPr>
            <w:tcW w:w="2988" w:type="dxa"/>
            <w:vAlign w:val="center"/>
          </w:tcPr>
          <w:p w14:paraId="16231B36" w14:textId="77777777" w:rsidR="0074114B" w:rsidRPr="007A1F0A" w:rsidRDefault="00AE0E7D" w:rsidP="00EA17C6">
            <w:pPr>
              <w:tabs>
                <w:tab w:val="left" w:pos="0"/>
                <w:tab w:val="left" w:pos="3240"/>
                <w:tab w:val="left" w:pos="4533"/>
              </w:tabs>
              <w:spacing w:after="120"/>
              <w:jc w:val="center"/>
              <w:rPr>
                <w:b/>
                <w:noProof/>
                <w:sz w:val="24"/>
                <w:szCs w:val="24"/>
              </w:rPr>
            </w:pPr>
            <w:r>
              <w:rPr>
                <w:b/>
                <w:noProof/>
                <w:sz w:val="24"/>
                <w:szCs w:val="24"/>
              </w:rPr>
              <w:drawing>
                <wp:inline distT="0" distB="0" distL="0" distR="0" wp14:anchorId="6A4CC7DC" wp14:editId="1E9C28FA">
                  <wp:extent cx="1371599" cy="1557867"/>
                  <wp:effectExtent l="0" t="0" r="635" b="444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olphKristina.jpg"/>
                          <pic:cNvPicPr/>
                        </pic:nvPicPr>
                        <pic:blipFill rotWithShape="1">
                          <a:blip r:embed="rId16" cstate="print">
                            <a:extLst>
                              <a:ext uri="{28A0092B-C50C-407E-A947-70E740481C1C}">
                                <a14:useLocalDpi xmlns:a14="http://schemas.microsoft.com/office/drawing/2010/main" val="0"/>
                              </a:ext>
                            </a:extLst>
                          </a:blip>
                          <a:srcRect l="4331" t="7051" r="7986" b="26602"/>
                          <a:stretch/>
                        </pic:blipFill>
                        <pic:spPr bwMode="auto">
                          <a:xfrm>
                            <a:off x="0" y="0"/>
                            <a:ext cx="1368617"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5BD7B464" w14:textId="20FB5A5D" w:rsidR="0074114B" w:rsidRPr="007A1F0A" w:rsidRDefault="0074114B" w:rsidP="004876D4">
            <w:pPr>
              <w:tabs>
                <w:tab w:val="left" w:pos="0"/>
                <w:tab w:val="left" w:pos="3240"/>
                <w:tab w:val="left" w:pos="4533"/>
              </w:tabs>
              <w:spacing w:after="120"/>
              <w:rPr>
                <w:noProof/>
                <w:sz w:val="24"/>
                <w:szCs w:val="24"/>
              </w:rPr>
            </w:pPr>
            <w:r w:rsidRPr="007A1F0A">
              <w:rPr>
                <w:b/>
                <w:noProof/>
                <w:sz w:val="24"/>
                <w:szCs w:val="24"/>
              </w:rPr>
              <w:t xml:space="preserve">Kristina </w:t>
            </w:r>
            <w:r w:rsidR="0079502B">
              <w:rPr>
                <w:b/>
                <w:noProof/>
                <w:sz w:val="24"/>
                <w:szCs w:val="24"/>
              </w:rPr>
              <w:t>Rudolph, BSN, RN</w:t>
            </w:r>
            <w:r w:rsidRPr="007A1F0A">
              <w:rPr>
                <w:b/>
                <w:noProof/>
                <w:sz w:val="24"/>
                <w:szCs w:val="24"/>
              </w:rPr>
              <w:br/>
            </w:r>
            <w:r w:rsidRPr="007A1F0A">
              <w:rPr>
                <w:noProof/>
                <w:sz w:val="24"/>
                <w:szCs w:val="24"/>
              </w:rPr>
              <w:t xml:space="preserve">ECMO </w:t>
            </w:r>
            <w:r w:rsidR="004876D4">
              <w:rPr>
                <w:noProof/>
                <w:sz w:val="24"/>
                <w:szCs w:val="24"/>
              </w:rPr>
              <w:t>Course</w:t>
            </w:r>
            <w:r w:rsidRPr="007A1F0A">
              <w:rPr>
                <w:noProof/>
                <w:sz w:val="24"/>
                <w:szCs w:val="24"/>
              </w:rPr>
              <w:t xml:space="preserve"> Co-Coordinator</w:t>
            </w:r>
          </w:p>
        </w:tc>
      </w:tr>
      <w:tr w:rsidR="0074114B" w:rsidRPr="007A1F0A" w14:paraId="7FE00ECE" w14:textId="77777777" w:rsidTr="0074114B">
        <w:tc>
          <w:tcPr>
            <w:tcW w:w="2988" w:type="dxa"/>
            <w:vAlign w:val="center"/>
          </w:tcPr>
          <w:p w14:paraId="41537157" w14:textId="77777777" w:rsidR="0074114B" w:rsidRPr="007A1F0A" w:rsidRDefault="0074114B" w:rsidP="00BA71A9">
            <w:pPr>
              <w:tabs>
                <w:tab w:val="left" w:pos="0"/>
                <w:tab w:val="left" w:pos="3240"/>
                <w:tab w:val="left" w:pos="4533"/>
              </w:tabs>
              <w:spacing w:after="120"/>
              <w:jc w:val="center"/>
              <w:rPr>
                <w:b/>
                <w:noProof/>
                <w:sz w:val="24"/>
                <w:szCs w:val="24"/>
              </w:rPr>
            </w:pPr>
            <w:r>
              <w:rPr>
                <w:rFonts w:ascii="Open Sans" w:hAnsi="Open Sans" w:cs="Arial"/>
                <w:noProof/>
                <w:color w:val="333333"/>
              </w:rPr>
              <w:drawing>
                <wp:inline distT="0" distB="0" distL="0" distR="0" wp14:anchorId="67DCC16E" wp14:editId="1AF58529">
                  <wp:extent cx="1363134" cy="1555257"/>
                  <wp:effectExtent l="0" t="0" r="8890" b="6985"/>
                  <wp:docPr id="7" name="Picture 7" descr="Badhek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adhekaa"/>
                          <pic:cNvPicPr>
                            <a:picLocks noChangeAspect="1" noChangeArrowheads="1"/>
                          </pic:cNvPicPr>
                        </pic:nvPicPr>
                        <pic:blipFill rotWithShape="1">
                          <a:blip r:embed="rId17">
                            <a:extLst>
                              <a:ext uri="{28A0092B-C50C-407E-A947-70E740481C1C}">
                                <a14:useLocalDpi xmlns:a14="http://schemas.microsoft.com/office/drawing/2010/main" val="0"/>
                              </a:ext>
                            </a:extLst>
                          </a:blip>
                          <a:srcRect l="7462" t="8889" r="12438" b="30185"/>
                          <a:stretch/>
                        </pic:blipFill>
                        <pic:spPr bwMode="auto">
                          <a:xfrm>
                            <a:off x="0" y="0"/>
                            <a:ext cx="1362453" cy="1554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392FF53E" w14:textId="77777777" w:rsidR="0074114B" w:rsidRPr="00CF04AB" w:rsidRDefault="0074114B" w:rsidP="0074114B">
            <w:pPr>
              <w:tabs>
                <w:tab w:val="left" w:pos="0"/>
                <w:tab w:val="left" w:pos="3240"/>
                <w:tab w:val="left" w:pos="4533"/>
              </w:tabs>
              <w:spacing w:after="120"/>
              <w:rPr>
                <w:noProof/>
                <w:sz w:val="24"/>
                <w:szCs w:val="24"/>
              </w:rPr>
            </w:pPr>
            <w:r w:rsidRPr="00CF04AB">
              <w:rPr>
                <w:b/>
                <w:noProof/>
                <w:sz w:val="24"/>
                <w:szCs w:val="24"/>
              </w:rPr>
              <w:t>Aditya Badheka, MBBS, MS</w:t>
            </w:r>
            <w:r w:rsidRPr="00CF04AB">
              <w:rPr>
                <w:b/>
                <w:noProof/>
                <w:sz w:val="24"/>
                <w:szCs w:val="24"/>
              </w:rPr>
              <w:br/>
            </w:r>
            <w:r>
              <w:rPr>
                <w:noProof/>
                <w:sz w:val="24"/>
                <w:szCs w:val="24"/>
              </w:rPr>
              <w:t>Clinical Assistant Professor</w:t>
            </w:r>
            <w:r>
              <w:rPr>
                <w:noProof/>
                <w:sz w:val="24"/>
                <w:szCs w:val="24"/>
              </w:rPr>
              <w:br/>
              <w:t>Stead Family Department of Pediatrics – Critical Care</w:t>
            </w:r>
            <w:r>
              <w:rPr>
                <w:noProof/>
                <w:sz w:val="24"/>
                <w:szCs w:val="24"/>
              </w:rPr>
              <w:br/>
              <w:t>Medical Director, PICU</w:t>
            </w:r>
          </w:p>
        </w:tc>
      </w:tr>
      <w:tr w:rsidR="0074114B" w:rsidRPr="007A1F0A" w14:paraId="39AE3141" w14:textId="77777777" w:rsidTr="0074114B">
        <w:tc>
          <w:tcPr>
            <w:tcW w:w="2988" w:type="dxa"/>
            <w:vAlign w:val="center"/>
          </w:tcPr>
          <w:p w14:paraId="51A4F962" w14:textId="3F1FA74F" w:rsidR="0074114B" w:rsidRPr="00DB1FBE" w:rsidRDefault="009C61A2" w:rsidP="00DB1FBE">
            <w:pPr>
              <w:tabs>
                <w:tab w:val="left" w:pos="0"/>
                <w:tab w:val="left" w:pos="3240"/>
                <w:tab w:val="left" w:pos="4533"/>
              </w:tabs>
              <w:spacing w:after="120"/>
              <w:jc w:val="center"/>
              <w:rPr>
                <w:b/>
                <w:noProof/>
                <w:sz w:val="24"/>
                <w:szCs w:val="24"/>
              </w:rPr>
            </w:pPr>
            <w:r>
              <w:rPr>
                <w:b/>
                <w:noProof/>
                <w:sz w:val="24"/>
                <w:szCs w:val="24"/>
              </w:rPr>
              <w:drawing>
                <wp:inline distT="0" distB="0" distL="0" distR="0" wp14:anchorId="3C625AA4" wp14:editId="714EDAFB">
                  <wp:extent cx="1330411" cy="1554480"/>
                  <wp:effectExtent l="0" t="0" r="3175"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densteiner.jpg"/>
                          <pic:cNvPicPr/>
                        </pic:nvPicPr>
                        <pic:blipFill rotWithShape="1">
                          <a:blip r:embed="rId18">
                            <a:extLst>
                              <a:ext uri="{28A0092B-C50C-407E-A947-70E740481C1C}">
                                <a14:useLocalDpi xmlns:a14="http://schemas.microsoft.com/office/drawing/2010/main" val="0"/>
                              </a:ext>
                            </a:extLst>
                          </a:blip>
                          <a:srcRect l="10823" r="6927" b="35931"/>
                          <a:stretch/>
                        </pic:blipFill>
                        <pic:spPr bwMode="auto">
                          <a:xfrm>
                            <a:off x="0" y="0"/>
                            <a:ext cx="1330411" cy="1554480"/>
                          </a:xfrm>
                          <a:prstGeom prst="rect">
                            <a:avLst/>
                          </a:prstGeom>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41000AE1" w14:textId="77777777" w:rsidR="0074114B" w:rsidRPr="00DB1FBE" w:rsidRDefault="0074114B" w:rsidP="0074114B">
            <w:pPr>
              <w:tabs>
                <w:tab w:val="left" w:pos="0"/>
                <w:tab w:val="left" w:pos="3240"/>
                <w:tab w:val="left" w:pos="4533"/>
              </w:tabs>
              <w:spacing w:after="120"/>
              <w:rPr>
                <w:noProof/>
                <w:sz w:val="24"/>
                <w:szCs w:val="24"/>
              </w:rPr>
            </w:pPr>
            <w:r w:rsidRPr="00DB1FBE">
              <w:rPr>
                <w:b/>
                <w:noProof/>
                <w:sz w:val="24"/>
                <w:szCs w:val="24"/>
              </w:rPr>
              <w:t>Danielle Bodensteiner</w:t>
            </w:r>
            <w:r w:rsidR="007903E6" w:rsidRPr="00DB1FBE">
              <w:rPr>
                <w:b/>
                <w:noProof/>
                <w:sz w:val="24"/>
                <w:szCs w:val="24"/>
              </w:rPr>
              <w:t>, DPT</w:t>
            </w:r>
            <w:r w:rsidR="007903E6" w:rsidRPr="00DB1FBE">
              <w:rPr>
                <w:b/>
                <w:noProof/>
                <w:sz w:val="24"/>
                <w:szCs w:val="24"/>
              </w:rPr>
              <w:br/>
            </w:r>
            <w:r w:rsidR="007903E6" w:rsidRPr="00DB1FBE">
              <w:rPr>
                <w:noProof/>
                <w:sz w:val="24"/>
                <w:szCs w:val="24"/>
              </w:rPr>
              <w:t>Staff Physical Therapist</w:t>
            </w:r>
            <w:r w:rsidR="007903E6" w:rsidRPr="00DB1FBE">
              <w:rPr>
                <w:noProof/>
                <w:sz w:val="24"/>
                <w:szCs w:val="24"/>
              </w:rPr>
              <w:br/>
              <w:t>Department of Rehabilitation Therapies</w:t>
            </w:r>
          </w:p>
        </w:tc>
      </w:tr>
      <w:tr w:rsidR="0074114B" w:rsidRPr="007A1F0A" w14:paraId="1B9E2735" w14:textId="77777777" w:rsidTr="0074114B">
        <w:tc>
          <w:tcPr>
            <w:tcW w:w="2988" w:type="dxa"/>
            <w:vAlign w:val="center"/>
          </w:tcPr>
          <w:p w14:paraId="6AA46A72" w14:textId="77777777" w:rsidR="0074114B" w:rsidRPr="007A1F0A" w:rsidRDefault="0074114B" w:rsidP="00BA71A9">
            <w:pPr>
              <w:tabs>
                <w:tab w:val="left" w:pos="0"/>
                <w:tab w:val="left" w:pos="3240"/>
                <w:tab w:val="left" w:pos="4533"/>
              </w:tabs>
              <w:spacing w:after="120"/>
              <w:jc w:val="center"/>
              <w:rPr>
                <w:b/>
                <w:noProof/>
                <w:sz w:val="24"/>
                <w:szCs w:val="24"/>
              </w:rPr>
            </w:pPr>
            <w:r>
              <w:rPr>
                <w:b/>
                <w:noProof/>
                <w:sz w:val="24"/>
                <w:szCs w:val="24"/>
              </w:rPr>
              <w:lastRenderedPageBreak/>
              <w:drawing>
                <wp:inline distT="0" distB="0" distL="0" distR="0" wp14:anchorId="58023475" wp14:editId="67A3600B">
                  <wp:extent cx="1397000" cy="153225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397000" cy="1532255"/>
                          </a:xfrm>
                          <a:prstGeom prst="rect">
                            <a:avLst/>
                          </a:prstGeom>
                          <a:noFill/>
                          <a:ln>
                            <a:noFill/>
                          </a:ln>
                        </pic:spPr>
                      </pic:pic>
                    </a:graphicData>
                  </a:graphic>
                </wp:inline>
              </w:drawing>
            </w:r>
          </w:p>
        </w:tc>
        <w:tc>
          <w:tcPr>
            <w:tcW w:w="4356" w:type="dxa"/>
            <w:vAlign w:val="center"/>
          </w:tcPr>
          <w:p w14:paraId="40947D77" w14:textId="7A6DD8D6" w:rsidR="0074114B" w:rsidRPr="007A1F0A" w:rsidRDefault="0074114B" w:rsidP="0074114B">
            <w:pPr>
              <w:tabs>
                <w:tab w:val="left" w:pos="0"/>
                <w:tab w:val="left" w:pos="3240"/>
                <w:tab w:val="left" w:pos="4533"/>
              </w:tabs>
              <w:spacing w:after="120"/>
              <w:rPr>
                <w:noProof/>
                <w:sz w:val="24"/>
                <w:szCs w:val="24"/>
              </w:rPr>
            </w:pPr>
            <w:r w:rsidRPr="007A1F0A">
              <w:rPr>
                <w:b/>
                <w:noProof/>
                <w:sz w:val="24"/>
                <w:szCs w:val="24"/>
              </w:rPr>
              <w:t>Sharon Beth Larson, DO</w:t>
            </w:r>
            <w:r w:rsidR="00623584">
              <w:rPr>
                <w:b/>
                <w:noProof/>
                <w:sz w:val="24"/>
                <w:szCs w:val="24"/>
              </w:rPr>
              <w:t>, MS, FACOS</w:t>
            </w:r>
            <w:r w:rsidRPr="007A1F0A">
              <w:rPr>
                <w:b/>
                <w:noProof/>
                <w:sz w:val="24"/>
                <w:szCs w:val="24"/>
              </w:rPr>
              <w:br/>
            </w:r>
            <w:r w:rsidRPr="007A1F0A">
              <w:rPr>
                <w:noProof/>
                <w:sz w:val="24"/>
                <w:szCs w:val="24"/>
              </w:rPr>
              <w:t>Clinical Assistant Professor</w:t>
            </w:r>
            <w:r w:rsidRPr="007A1F0A">
              <w:rPr>
                <w:noProof/>
                <w:sz w:val="24"/>
                <w:szCs w:val="24"/>
              </w:rPr>
              <w:br/>
              <w:t>Department of Surgery</w:t>
            </w:r>
            <w:r>
              <w:rPr>
                <w:noProof/>
                <w:sz w:val="24"/>
                <w:szCs w:val="24"/>
              </w:rPr>
              <w:t>-Cardiothoracic Surgery</w:t>
            </w:r>
          </w:p>
        </w:tc>
      </w:tr>
      <w:tr w:rsidR="0074114B" w:rsidRPr="007A1F0A" w14:paraId="2C1F0CE9" w14:textId="77777777" w:rsidTr="0074114B">
        <w:tc>
          <w:tcPr>
            <w:tcW w:w="2988" w:type="dxa"/>
            <w:vAlign w:val="center"/>
          </w:tcPr>
          <w:p w14:paraId="1D52E217" w14:textId="77777777" w:rsidR="0074114B" w:rsidRPr="007A1F0A" w:rsidRDefault="00AE0E7D" w:rsidP="00BA71A9">
            <w:pPr>
              <w:tabs>
                <w:tab w:val="left" w:pos="0"/>
                <w:tab w:val="left" w:pos="3240"/>
                <w:tab w:val="left" w:pos="4533"/>
              </w:tabs>
              <w:spacing w:after="120"/>
              <w:jc w:val="center"/>
              <w:rPr>
                <w:b/>
                <w:noProof/>
                <w:sz w:val="24"/>
                <w:szCs w:val="24"/>
              </w:rPr>
            </w:pPr>
            <w:r>
              <w:rPr>
                <w:b/>
                <w:noProof/>
                <w:sz w:val="24"/>
                <w:szCs w:val="24"/>
              </w:rPr>
              <w:drawing>
                <wp:inline distT="0" distB="0" distL="0" distR="0" wp14:anchorId="01A86349" wp14:editId="33F5A077">
                  <wp:extent cx="1380067" cy="15494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oreElizabeth.jpg"/>
                          <pic:cNvPicPr/>
                        </pic:nvPicPr>
                        <pic:blipFill rotWithShape="1">
                          <a:blip r:embed="rId20" cstate="print">
                            <a:extLst>
                              <a:ext uri="{28A0092B-C50C-407E-A947-70E740481C1C}">
                                <a14:useLocalDpi xmlns:a14="http://schemas.microsoft.com/office/drawing/2010/main" val="0"/>
                              </a:ext>
                            </a:extLst>
                          </a:blip>
                          <a:srcRect l="7368" t="6730" r="12554" b="33334"/>
                          <a:stretch/>
                        </pic:blipFill>
                        <pic:spPr bwMode="auto">
                          <a:xfrm>
                            <a:off x="0" y="0"/>
                            <a:ext cx="1380067" cy="1549400"/>
                          </a:xfrm>
                          <a:prstGeom prst="rect">
                            <a:avLst/>
                          </a:prstGeom>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0FB84AED" w14:textId="77777777" w:rsidR="0074114B" w:rsidRPr="00BA1E5B" w:rsidRDefault="0074114B" w:rsidP="00AE0E7D">
            <w:pPr>
              <w:tabs>
                <w:tab w:val="left" w:pos="0"/>
                <w:tab w:val="left" w:pos="3240"/>
                <w:tab w:val="left" w:pos="4533"/>
              </w:tabs>
              <w:spacing w:after="120"/>
              <w:rPr>
                <w:noProof/>
                <w:sz w:val="24"/>
                <w:szCs w:val="24"/>
              </w:rPr>
            </w:pPr>
            <w:r>
              <w:rPr>
                <w:b/>
                <w:noProof/>
                <w:sz w:val="24"/>
                <w:szCs w:val="24"/>
              </w:rPr>
              <w:t>Elizabeth A Moore, MBA, RN, BSN</w:t>
            </w:r>
            <w:r w:rsidR="00AE0E7D">
              <w:rPr>
                <w:b/>
                <w:noProof/>
                <w:sz w:val="24"/>
                <w:szCs w:val="24"/>
              </w:rPr>
              <w:br/>
            </w:r>
            <w:r>
              <w:rPr>
                <w:noProof/>
                <w:sz w:val="24"/>
                <w:szCs w:val="24"/>
              </w:rPr>
              <w:t>Associate Director, Heart and Vascular Center</w:t>
            </w:r>
          </w:p>
        </w:tc>
      </w:tr>
      <w:tr w:rsidR="0074114B" w:rsidRPr="007A1F0A" w14:paraId="498BA134" w14:textId="77777777" w:rsidTr="0074114B">
        <w:tc>
          <w:tcPr>
            <w:tcW w:w="2988" w:type="dxa"/>
            <w:vAlign w:val="center"/>
          </w:tcPr>
          <w:p w14:paraId="3E3F23EE" w14:textId="77777777" w:rsidR="0074114B" w:rsidRPr="007A1F0A" w:rsidRDefault="0074114B" w:rsidP="00BA71A9">
            <w:pPr>
              <w:tabs>
                <w:tab w:val="left" w:pos="0"/>
                <w:tab w:val="left" w:pos="3240"/>
                <w:tab w:val="left" w:pos="4533"/>
              </w:tabs>
              <w:spacing w:after="120"/>
              <w:jc w:val="center"/>
              <w:rPr>
                <w:b/>
                <w:noProof/>
                <w:sz w:val="24"/>
                <w:szCs w:val="24"/>
              </w:rPr>
            </w:pPr>
            <w:r>
              <w:rPr>
                <w:rFonts w:ascii="Open Sans" w:hAnsi="Open Sans" w:cs="Arial"/>
                <w:noProof/>
                <w:color w:val="333333"/>
              </w:rPr>
              <w:drawing>
                <wp:inline distT="0" distB="0" distL="0" distR="0" wp14:anchorId="7119D0DE" wp14:editId="066EBF9D">
                  <wp:extent cx="1354666" cy="1549400"/>
                  <wp:effectExtent l="0" t="0" r="0" b="0"/>
                  <wp:docPr id="5" name="Picture 5" descr="GSchmid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GSchmidt"/>
                          <pic:cNvPicPr>
                            <a:picLocks noChangeAspect="1" noChangeArrowheads="1"/>
                          </pic:cNvPicPr>
                        </pic:nvPicPr>
                        <pic:blipFill rotWithShape="1">
                          <a:blip r:embed="rId21">
                            <a:extLst>
                              <a:ext uri="{28A0092B-C50C-407E-A947-70E740481C1C}">
                                <a14:useLocalDpi xmlns:a14="http://schemas.microsoft.com/office/drawing/2010/main" val="0"/>
                              </a:ext>
                            </a:extLst>
                          </a:blip>
                          <a:srcRect l="4796" t="10370" r="9958" b="24630"/>
                          <a:stretch/>
                        </pic:blipFill>
                        <pic:spPr bwMode="auto">
                          <a:xfrm>
                            <a:off x="0" y="0"/>
                            <a:ext cx="1359108" cy="1554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175240C6" w14:textId="77777777" w:rsidR="0074114B" w:rsidRPr="007A1F0A" w:rsidRDefault="0074114B" w:rsidP="0074114B">
            <w:pPr>
              <w:tabs>
                <w:tab w:val="left" w:pos="0"/>
                <w:tab w:val="left" w:pos="3240"/>
                <w:tab w:val="left" w:pos="4533"/>
              </w:tabs>
              <w:spacing w:after="120"/>
              <w:rPr>
                <w:noProof/>
                <w:sz w:val="24"/>
                <w:szCs w:val="24"/>
              </w:rPr>
            </w:pPr>
            <w:r w:rsidRPr="007A1F0A">
              <w:rPr>
                <w:b/>
                <w:noProof/>
                <w:sz w:val="24"/>
                <w:szCs w:val="24"/>
              </w:rPr>
              <w:t>Gregory Schmidt, MD</w:t>
            </w:r>
            <w:r w:rsidRPr="007A1F0A">
              <w:rPr>
                <w:b/>
                <w:noProof/>
                <w:sz w:val="24"/>
                <w:szCs w:val="24"/>
              </w:rPr>
              <w:br/>
            </w:r>
            <w:r w:rsidRPr="007A1F0A">
              <w:rPr>
                <w:noProof/>
                <w:sz w:val="24"/>
                <w:szCs w:val="24"/>
              </w:rPr>
              <w:t>Professor</w:t>
            </w:r>
            <w:r w:rsidRPr="007A1F0A">
              <w:rPr>
                <w:noProof/>
                <w:sz w:val="24"/>
                <w:szCs w:val="24"/>
              </w:rPr>
              <w:br/>
              <w:t>Department of Internal Medicine</w:t>
            </w:r>
            <w:r>
              <w:rPr>
                <w:noProof/>
                <w:sz w:val="24"/>
                <w:szCs w:val="24"/>
              </w:rPr>
              <w:t xml:space="preserve"> – Pulmonary, Critical Care and Occupational Medicine</w:t>
            </w:r>
            <w:r w:rsidRPr="007A1F0A">
              <w:rPr>
                <w:noProof/>
                <w:sz w:val="24"/>
                <w:szCs w:val="24"/>
              </w:rPr>
              <w:br/>
              <w:t>Director, Critical Care Programs</w:t>
            </w:r>
            <w:r w:rsidRPr="007A1F0A">
              <w:rPr>
                <w:noProof/>
                <w:sz w:val="24"/>
                <w:szCs w:val="24"/>
              </w:rPr>
              <w:br/>
              <w:t>Associate Chief Medical Officer</w:t>
            </w:r>
          </w:p>
        </w:tc>
      </w:tr>
      <w:tr w:rsidR="0074114B" w:rsidRPr="007A1F0A" w14:paraId="6C501D7F" w14:textId="77777777" w:rsidTr="0074114B">
        <w:tc>
          <w:tcPr>
            <w:tcW w:w="2988" w:type="dxa"/>
            <w:vAlign w:val="center"/>
          </w:tcPr>
          <w:p w14:paraId="0CB4275A" w14:textId="77777777" w:rsidR="0074114B" w:rsidRDefault="0074114B" w:rsidP="00BA71A9">
            <w:pPr>
              <w:tabs>
                <w:tab w:val="left" w:pos="0"/>
                <w:tab w:val="left" w:pos="3240"/>
                <w:tab w:val="left" w:pos="4533"/>
              </w:tabs>
              <w:spacing w:after="120"/>
              <w:jc w:val="center"/>
              <w:rPr>
                <w:rFonts w:ascii="Open Sans" w:hAnsi="Open Sans" w:cs="Arial"/>
                <w:noProof/>
                <w:color w:val="333333"/>
              </w:rPr>
            </w:pPr>
            <w:r>
              <w:rPr>
                <w:rFonts w:ascii="Open Sans" w:hAnsi="Open Sans" w:cs="Arial"/>
                <w:noProof/>
                <w:color w:val="333333"/>
              </w:rPr>
              <w:drawing>
                <wp:inline distT="0" distB="0" distL="0" distR="0" wp14:anchorId="61B99591" wp14:editId="27ABC9F9">
                  <wp:extent cx="1403172" cy="1549400"/>
                  <wp:effectExtent l="0" t="0" r="6985" b="0"/>
                  <wp:docPr id="9" name="Picture 9" descr="Archit Sharma, 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Archit Sharma, portrait"/>
                          <pic:cNvPicPr>
                            <a:picLocks noChangeAspect="1" noChangeArrowheads="1"/>
                          </pic:cNvPicPr>
                        </pic:nvPicPr>
                        <pic:blipFill rotWithShape="1">
                          <a:blip r:embed="rId22">
                            <a:extLst>
                              <a:ext uri="{28A0092B-C50C-407E-A947-70E740481C1C}">
                                <a14:useLocalDpi xmlns:a14="http://schemas.microsoft.com/office/drawing/2010/main" val="0"/>
                              </a:ext>
                            </a:extLst>
                          </a:blip>
                          <a:srcRect l="5911" t="8889" r="13337" b="31667"/>
                          <a:stretch/>
                        </pic:blipFill>
                        <pic:spPr bwMode="auto">
                          <a:xfrm>
                            <a:off x="0" y="0"/>
                            <a:ext cx="1407773" cy="155448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76566AE7" w14:textId="77777777" w:rsidR="0074114B" w:rsidRPr="00BA1E5B" w:rsidRDefault="0074114B" w:rsidP="0074114B">
            <w:pPr>
              <w:tabs>
                <w:tab w:val="left" w:pos="0"/>
                <w:tab w:val="left" w:pos="3240"/>
                <w:tab w:val="left" w:pos="4533"/>
              </w:tabs>
              <w:spacing w:after="120"/>
              <w:rPr>
                <w:noProof/>
                <w:sz w:val="24"/>
                <w:szCs w:val="24"/>
              </w:rPr>
            </w:pPr>
            <w:r>
              <w:rPr>
                <w:b/>
                <w:noProof/>
                <w:sz w:val="24"/>
                <w:szCs w:val="24"/>
              </w:rPr>
              <w:t>Archit Sharma, MBBS</w:t>
            </w:r>
            <w:r>
              <w:rPr>
                <w:b/>
                <w:noProof/>
                <w:sz w:val="24"/>
                <w:szCs w:val="24"/>
              </w:rPr>
              <w:br/>
            </w:r>
            <w:r>
              <w:rPr>
                <w:noProof/>
                <w:sz w:val="24"/>
                <w:szCs w:val="24"/>
              </w:rPr>
              <w:t>Clinical Assistant Professor</w:t>
            </w:r>
            <w:r>
              <w:rPr>
                <w:noProof/>
                <w:sz w:val="24"/>
                <w:szCs w:val="24"/>
              </w:rPr>
              <w:br/>
              <w:t>Department of Anesthesia – Cardiothoracic Anesthesia, Critical Care Medicine, and Transplant Anesthesia</w:t>
            </w:r>
          </w:p>
        </w:tc>
      </w:tr>
      <w:tr w:rsidR="0074114B" w:rsidRPr="007A1F0A" w14:paraId="70A4ED3C" w14:textId="77777777" w:rsidTr="0074114B">
        <w:tc>
          <w:tcPr>
            <w:tcW w:w="2988" w:type="dxa"/>
            <w:vAlign w:val="center"/>
          </w:tcPr>
          <w:p w14:paraId="58887B75" w14:textId="77777777" w:rsidR="0074114B" w:rsidRPr="007A1F0A" w:rsidRDefault="0074114B" w:rsidP="00BA71A9">
            <w:pPr>
              <w:tabs>
                <w:tab w:val="left" w:pos="0"/>
                <w:tab w:val="left" w:pos="3240"/>
                <w:tab w:val="left" w:pos="4533"/>
              </w:tabs>
              <w:spacing w:after="120"/>
              <w:jc w:val="center"/>
              <w:rPr>
                <w:b/>
                <w:noProof/>
                <w:sz w:val="24"/>
                <w:szCs w:val="24"/>
              </w:rPr>
            </w:pPr>
            <w:r>
              <w:rPr>
                <w:rFonts w:ascii="Open Sans" w:hAnsi="Open Sans" w:cs="Arial"/>
                <w:noProof/>
                <w:color w:val="333333"/>
              </w:rPr>
              <w:drawing>
                <wp:inline distT="0" distB="0" distL="0" distR="0" wp14:anchorId="04701753" wp14:editId="5B3B71AA">
                  <wp:extent cx="1337734" cy="1554932"/>
                  <wp:effectExtent l="0" t="0" r="0" b="7620"/>
                  <wp:docPr id="4" name="Picture 4" descr="Jonathan Si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onathan Simmons"/>
                          <pic:cNvPicPr>
                            <a:picLocks noChangeAspect="1" noChangeArrowheads="1"/>
                          </pic:cNvPicPr>
                        </pic:nvPicPr>
                        <pic:blipFill rotWithShape="1">
                          <a:blip r:embed="rId23">
                            <a:extLst>
                              <a:ext uri="{28A0092B-C50C-407E-A947-70E740481C1C}">
                                <a14:useLocalDpi xmlns:a14="http://schemas.microsoft.com/office/drawing/2010/main" val="0"/>
                              </a:ext>
                            </a:extLst>
                          </a:blip>
                          <a:srcRect l="10000" t="8148" r="11000" b="27408"/>
                          <a:stretch/>
                        </pic:blipFill>
                        <pic:spPr bwMode="auto">
                          <a:xfrm>
                            <a:off x="0" y="0"/>
                            <a:ext cx="1337735" cy="155493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06F52E1F" w14:textId="77777777" w:rsidR="0074114B" w:rsidRDefault="0008612D" w:rsidP="0074114B">
            <w:pPr>
              <w:tabs>
                <w:tab w:val="left" w:pos="0"/>
                <w:tab w:val="left" w:pos="3240"/>
                <w:tab w:val="left" w:pos="4533"/>
              </w:tabs>
              <w:spacing w:after="120"/>
              <w:rPr>
                <w:noProof/>
                <w:color w:val="000000" w:themeColor="text1"/>
                <w:sz w:val="24"/>
                <w:szCs w:val="24"/>
              </w:rPr>
            </w:pPr>
            <w:r>
              <w:rPr>
                <w:b/>
                <w:noProof/>
                <w:color w:val="000000" w:themeColor="text1"/>
                <w:sz w:val="24"/>
                <w:szCs w:val="24"/>
              </w:rPr>
              <w:t>Jonathan Simmons, DO</w:t>
            </w:r>
          </w:p>
          <w:p w14:paraId="06F6FCFC" w14:textId="77777777" w:rsidR="0008612D" w:rsidRDefault="0008612D" w:rsidP="0074114B">
            <w:pPr>
              <w:tabs>
                <w:tab w:val="left" w:pos="0"/>
                <w:tab w:val="left" w:pos="3240"/>
                <w:tab w:val="left" w:pos="4533"/>
              </w:tabs>
              <w:spacing w:after="120"/>
              <w:rPr>
                <w:noProof/>
                <w:color w:val="000000" w:themeColor="text1"/>
                <w:sz w:val="24"/>
                <w:szCs w:val="24"/>
              </w:rPr>
            </w:pPr>
            <w:r>
              <w:rPr>
                <w:noProof/>
                <w:color w:val="000000" w:themeColor="text1"/>
                <w:sz w:val="24"/>
                <w:szCs w:val="24"/>
              </w:rPr>
              <w:t>Clinical Associate Professor</w:t>
            </w:r>
            <w:r>
              <w:rPr>
                <w:noProof/>
                <w:color w:val="000000" w:themeColor="text1"/>
                <w:sz w:val="24"/>
                <w:szCs w:val="24"/>
              </w:rPr>
              <w:br/>
              <w:t>Departments of Anesthesia and Emergency Medicine</w:t>
            </w:r>
          </w:p>
          <w:p w14:paraId="4C53F8FB" w14:textId="77777777" w:rsidR="0008612D" w:rsidRDefault="0008612D" w:rsidP="0074114B">
            <w:pPr>
              <w:tabs>
                <w:tab w:val="left" w:pos="0"/>
                <w:tab w:val="left" w:pos="3240"/>
                <w:tab w:val="left" w:pos="4533"/>
              </w:tabs>
              <w:spacing w:after="120"/>
              <w:rPr>
                <w:noProof/>
                <w:color w:val="000000" w:themeColor="text1"/>
                <w:sz w:val="24"/>
                <w:szCs w:val="24"/>
              </w:rPr>
            </w:pPr>
            <w:r>
              <w:rPr>
                <w:noProof/>
                <w:color w:val="000000" w:themeColor="text1"/>
                <w:sz w:val="24"/>
                <w:szCs w:val="24"/>
              </w:rPr>
              <w:t>Surgical Director, CVICU</w:t>
            </w:r>
          </w:p>
          <w:p w14:paraId="4C83A02E" w14:textId="77777777" w:rsidR="0008612D" w:rsidRPr="0008612D" w:rsidRDefault="0008612D" w:rsidP="0074114B">
            <w:pPr>
              <w:tabs>
                <w:tab w:val="left" w:pos="0"/>
                <w:tab w:val="left" w:pos="3240"/>
                <w:tab w:val="left" w:pos="4533"/>
              </w:tabs>
              <w:spacing w:after="120"/>
              <w:rPr>
                <w:noProof/>
                <w:color w:val="000000" w:themeColor="text1"/>
                <w:sz w:val="24"/>
                <w:szCs w:val="24"/>
              </w:rPr>
            </w:pPr>
            <w:r>
              <w:rPr>
                <w:noProof/>
                <w:color w:val="000000" w:themeColor="text1"/>
                <w:sz w:val="24"/>
                <w:szCs w:val="24"/>
              </w:rPr>
              <w:t>Medical Director, Special Isolation Unit, Admissions and Transfer Center</w:t>
            </w:r>
          </w:p>
        </w:tc>
      </w:tr>
    </w:tbl>
    <w:p w14:paraId="67EDE3D6" w14:textId="77777777" w:rsidR="00D565C4" w:rsidRPr="007A1F0A" w:rsidRDefault="00D565C4" w:rsidP="007A1F0A">
      <w:pPr>
        <w:spacing w:after="60"/>
        <w:ind w:right="274"/>
        <w:rPr>
          <w:b/>
          <w:noProof/>
          <w:sz w:val="32"/>
        </w:rPr>
      </w:pPr>
      <w:r w:rsidRPr="007A1F0A">
        <w:rPr>
          <w:b/>
          <w:noProof/>
          <w:sz w:val="32"/>
        </w:rPr>
        <w:lastRenderedPageBreak/>
        <w:t>Course Planning Committee members</w:t>
      </w:r>
      <w:r w:rsidR="007A1F0A" w:rsidRPr="007A1F0A">
        <w:rPr>
          <w:b/>
          <w:noProof/>
          <w:sz w:val="32"/>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988"/>
        <w:gridCol w:w="4356"/>
      </w:tblGrid>
      <w:tr w:rsidR="00AE0E7D" w:rsidRPr="007A1F0A" w14:paraId="23961D76" w14:textId="77777777" w:rsidTr="005D6C2A">
        <w:tc>
          <w:tcPr>
            <w:tcW w:w="2988" w:type="dxa"/>
            <w:vAlign w:val="center"/>
          </w:tcPr>
          <w:p w14:paraId="2C4A89EC" w14:textId="77777777" w:rsidR="00AE0E7D" w:rsidRPr="007A1F0A" w:rsidRDefault="00AE0E7D" w:rsidP="005D6C2A">
            <w:pPr>
              <w:tabs>
                <w:tab w:val="left" w:pos="0"/>
                <w:tab w:val="left" w:pos="3240"/>
                <w:tab w:val="left" w:pos="4533"/>
              </w:tabs>
              <w:spacing w:after="120"/>
              <w:jc w:val="center"/>
              <w:rPr>
                <w:b/>
                <w:noProof/>
                <w:sz w:val="24"/>
                <w:szCs w:val="24"/>
              </w:rPr>
            </w:pPr>
            <w:r>
              <w:rPr>
                <w:b/>
                <w:noProof/>
                <w:sz w:val="24"/>
                <w:szCs w:val="24"/>
              </w:rPr>
              <w:drawing>
                <wp:inline distT="0" distB="0" distL="0" distR="0" wp14:anchorId="12846E89" wp14:editId="7D914732">
                  <wp:extent cx="1194941" cy="1371600"/>
                  <wp:effectExtent l="0" t="0" r="571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umleyJennifer.jpg"/>
                          <pic:cNvPicPr/>
                        </pic:nvPicPr>
                        <pic:blipFill rotWithShape="1">
                          <a:blip r:embed="rId24" cstate="print">
                            <a:extLst>
                              <a:ext uri="{28A0092B-C50C-407E-A947-70E740481C1C}">
                                <a14:useLocalDpi xmlns:a14="http://schemas.microsoft.com/office/drawing/2010/main" val="0"/>
                              </a:ext>
                            </a:extLst>
                          </a:blip>
                          <a:srcRect l="5759" t="8319" r="10472" b="27686"/>
                          <a:stretch/>
                        </pic:blipFill>
                        <pic:spPr bwMode="auto">
                          <a:xfrm>
                            <a:off x="0" y="0"/>
                            <a:ext cx="1194941" cy="1371600"/>
                          </a:xfrm>
                          <a:prstGeom prst="rect">
                            <a:avLst/>
                          </a:prstGeom>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4299DBE8" w14:textId="350F35D6" w:rsidR="00AE0E7D" w:rsidRPr="00BA1E5B" w:rsidRDefault="00AE0E7D" w:rsidP="004876D4">
            <w:pPr>
              <w:tabs>
                <w:tab w:val="left" w:pos="0"/>
                <w:tab w:val="left" w:pos="3240"/>
                <w:tab w:val="left" w:pos="4533"/>
              </w:tabs>
              <w:spacing w:after="120"/>
              <w:rPr>
                <w:noProof/>
                <w:sz w:val="24"/>
                <w:szCs w:val="24"/>
              </w:rPr>
            </w:pPr>
            <w:r>
              <w:rPr>
                <w:b/>
                <w:noProof/>
                <w:sz w:val="24"/>
                <w:szCs w:val="24"/>
              </w:rPr>
              <w:t>Jennifer Crumley, MSN, RN</w:t>
            </w:r>
            <w:r>
              <w:rPr>
                <w:b/>
                <w:noProof/>
                <w:sz w:val="24"/>
                <w:szCs w:val="24"/>
              </w:rPr>
              <w:br/>
            </w:r>
            <w:r>
              <w:rPr>
                <w:noProof/>
                <w:sz w:val="24"/>
                <w:szCs w:val="24"/>
              </w:rPr>
              <w:t xml:space="preserve">ECMO </w:t>
            </w:r>
            <w:r w:rsidR="004876D4">
              <w:rPr>
                <w:noProof/>
                <w:sz w:val="24"/>
                <w:szCs w:val="24"/>
              </w:rPr>
              <w:t>Course</w:t>
            </w:r>
            <w:r>
              <w:rPr>
                <w:noProof/>
                <w:sz w:val="24"/>
                <w:szCs w:val="24"/>
              </w:rPr>
              <w:t xml:space="preserve"> </w:t>
            </w:r>
            <w:r w:rsidR="004F6201">
              <w:rPr>
                <w:noProof/>
                <w:sz w:val="24"/>
                <w:szCs w:val="24"/>
              </w:rPr>
              <w:t>Co-</w:t>
            </w:r>
            <w:r>
              <w:rPr>
                <w:noProof/>
                <w:sz w:val="24"/>
                <w:szCs w:val="24"/>
              </w:rPr>
              <w:t>Coordinator</w:t>
            </w:r>
          </w:p>
        </w:tc>
      </w:tr>
      <w:tr w:rsidR="00AE0E7D" w:rsidRPr="007A1F0A" w14:paraId="4E9BDAD4" w14:textId="77777777" w:rsidTr="005D6C2A">
        <w:tc>
          <w:tcPr>
            <w:tcW w:w="2988" w:type="dxa"/>
            <w:vAlign w:val="center"/>
          </w:tcPr>
          <w:p w14:paraId="50F50AF6" w14:textId="77777777" w:rsidR="00AE0E7D" w:rsidRPr="007A1F0A" w:rsidRDefault="00AE0E7D" w:rsidP="005D6C2A">
            <w:pPr>
              <w:tabs>
                <w:tab w:val="left" w:pos="0"/>
                <w:tab w:val="left" w:pos="3240"/>
                <w:tab w:val="left" w:pos="4533"/>
              </w:tabs>
              <w:spacing w:after="120"/>
              <w:jc w:val="center"/>
              <w:rPr>
                <w:b/>
                <w:noProof/>
                <w:sz w:val="24"/>
                <w:szCs w:val="24"/>
              </w:rPr>
            </w:pPr>
            <w:r>
              <w:rPr>
                <w:b/>
                <w:noProof/>
                <w:sz w:val="24"/>
                <w:szCs w:val="24"/>
              </w:rPr>
              <w:drawing>
                <wp:inline distT="0" distB="0" distL="0" distR="0" wp14:anchorId="496549AA" wp14:editId="4DC7EC61">
                  <wp:extent cx="1207603" cy="13716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udolphKristina.jpg"/>
                          <pic:cNvPicPr/>
                        </pic:nvPicPr>
                        <pic:blipFill rotWithShape="1">
                          <a:blip r:embed="rId25" cstate="print">
                            <a:extLst>
                              <a:ext uri="{28A0092B-C50C-407E-A947-70E740481C1C}">
                                <a14:useLocalDpi xmlns:a14="http://schemas.microsoft.com/office/drawing/2010/main" val="0"/>
                              </a:ext>
                            </a:extLst>
                          </a:blip>
                          <a:srcRect l="4331" t="7051" r="7986" b="26602"/>
                          <a:stretch/>
                        </pic:blipFill>
                        <pic:spPr bwMode="auto">
                          <a:xfrm>
                            <a:off x="0" y="0"/>
                            <a:ext cx="1207603" cy="1371600"/>
                          </a:xfrm>
                          <a:prstGeom prst="rect">
                            <a:avLst/>
                          </a:prstGeom>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63B26A10" w14:textId="2CD75E04" w:rsidR="00AE0E7D" w:rsidRPr="007A1F0A" w:rsidRDefault="00AE0E7D" w:rsidP="004876D4">
            <w:pPr>
              <w:tabs>
                <w:tab w:val="left" w:pos="0"/>
                <w:tab w:val="left" w:pos="3240"/>
                <w:tab w:val="left" w:pos="4533"/>
              </w:tabs>
              <w:spacing w:after="120"/>
              <w:rPr>
                <w:noProof/>
                <w:sz w:val="24"/>
                <w:szCs w:val="24"/>
              </w:rPr>
            </w:pPr>
            <w:r w:rsidRPr="007A1F0A">
              <w:rPr>
                <w:b/>
                <w:noProof/>
                <w:sz w:val="24"/>
                <w:szCs w:val="24"/>
              </w:rPr>
              <w:t xml:space="preserve">Kristina Rudolph, </w:t>
            </w:r>
            <w:r w:rsidR="00623584">
              <w:rPr>
                <w:b/>
                <w:noProof/>
                <w:sz w:val="24"/>
                <w:szCs w:val="24"/>
              </w:rPr>
              <w:t>BSN, RN</w:t>
            </w:r>
            <w:r w:rsidRPr="007A1F0A">
              <w:rPr>
                <w:b/>
                <w:noProof/>
                <w:sz w:val="24"/>
                <w:szCs w:val="24"/>
              </w:rPr>
              <w:br/>
            </w:r>
            <w:r w:rsidRPr="007A1F0A">
              <w:rPr>
                <w:noProof/>
                <w:sz w:val="24"/>
                <w:szCs w:val="24"/>
              </w:rPr>
              <w:t xml:space="preserve">ECMO </w:t>
            </w:r>
            <w:r w:rsidR="004876D4">
              <w:rPr>
                <w:noProof/>
                <w:sz w:val="24"/>
                <w:szCs w:val="24"/>
              </w:rPr>
              <w:t>Course</w:t>
            </w:r>
            <w:r w:rsidRPr="007A1F0A">
              <w:rPr>
                <w:noProof/>
                <w:sz w:val="24"/>
                <w:szCs w:val="24"/>
              </w:rPr>
              <w:t xml:space="preserve"> Co-Coordinator</w:t>
            </w:r>
          </w:p>
        </w:tc>
      </w:tr>
      <w:tr w:rsidR="009722C0" w:rsidRPr="007A1F0A" w14:paraId="5350BFFE" w14:textId="77777777" w:rsidTr="005D6C2A">
        <w:tc>
          <w:tcPr>
            <w:tcW w:w="2988" w:type="dxa"/>
            <w:vAlign w:val="center"/>
          </w:tcPr>
          <w:p w14:paraId="4C26C9E3" w14:textId="77777777" w:rsidR="009722C0" w:rsidRDefault="009722C0" w:rsidP="005D6C2A">
            <w:pPr>
              <w:tabs>
                <w:tab w:val="left" w:pos="0"/>
                <w:tab w:val="left" w:pos="3240"/>
                <w:tab w:val="left" w:pos="4533"/>
              </w:tabs>
              <w:spacing w:after="120"/>
              <w:jc w:val="center"/>
              <w:rPr>
                <w:b/>
                <w:noProof/>
                <w:sz w:val="24"/>
                <w:szCs w:val="24"/>
              </w:rPr>
            </w:pPr>
            <w:r>
              <w:rPr>
                <w:b/>
                <w:noProof/>
                <w:sz w:val="24"/>
                <w:szCs w:val="24"/>
              </w:rPr>
              <w:drawing>
                <wp:inline distT="0" distB="0" distL="0" distR="0" wp14:anchorId="09C4151E" wp14:editId="426AC523">
                  <wp:extent cx="1162879" cy="1371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ack~Amy.jpg"/>
                          <pic:cNvPicPr/>
                        </pic:nvPicPr>
                        <pic:blipFill rotWithShape="1">
                          <a:blip r:embed="rId26" cstate="print">
                            <a:extLst>
                              <a:ext uri="{28A0092B-C50C-407E-A947-70E740481C1C}">
                                <a14:useLocalDpi xmlns:a14="http://schemas.microsoft.com/office/drawing/2010/main" val="0"/>
                              </a:ext>
                            </a:extLst>
                          </a:blip>
                          <a:srcRect l="4119" t="5128" r="4104" b="22756"/>
                          <a:stretch/>
                        </pic:blipFill>
                        <pic:spPr bwMode="auto">
                          <a:xfrm>
                            <a:off x="0" y="0"/>
                            <a:ext cx="1162879" cy="1371600"/>
                          </a:xfrm>
                          <a:prstGeom prst="rect">
                            <a:avLst/>
                          </a:prstGeom>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071BDF43" w14:textId="77777777" w:rsidR="009722C0" w:rsidRPr="009722C0" w:rsidRDefault="009722C0" w:rsidP="005D6C2A">
            <w:pPr>
              <w:tabs>
                <w:tab w:val="left" w:pos="0"/>
                <w:tab w:val="left" w:pos="3240"/>
                <w:tab w:val="left" w:pos="4533"/>
              </w:tabs>
              <w:spacing w:after="120"/>
              <w:rPr>
                <w:noProof/>
                <w:sz w:val="24"/>
                <w:szCs w:val="24"/>
              </w:rPr>
            </w:pPr>
            <w:r>
              <w:rPr>
                <w:b/>
                <w:noProof/>
                <w:sz w:val="24"/>
                <w:szCs w:val="24"/>
              </w:rPr>
              <w:t>Amy Black</w:t>
            </w:r>
            <w:r>
              <w:rPr>
                <w:b/>
                <w:noProof/>
                <w:sz w:val="24"/>
                <w:szCs w:val="24"/>
              </w:rPr>
              <w:br/>
            </w:r>
            <w:r>
              <w:rPr>
                <w:noProof/>
                <w:sz w:val="24"/>
                <w:szCs w:val="24"/>
              </w:rPr>
              <w:t>Administrative Specialist</w:t>
            </w:r>
            <w:r w:rsidR="007903E6">
              <w:rPr>
                <w:noProof/>
                <w:sz w:val="24"/>
                <w:szCs w:val="24"/>
              </w:rPr>
              <w:br/>
              <w:t>Heart and Vascular Center</w:t>
            </w:r>
          </w:p>
        </w:tc>
      </w:tr>
      <w:tr w:rsidR="009722C0" w:rsidRPr="007A1F0A" w14:paraId="215FD574" w14:textId="77777777" w:rsidTr="005D6C2A">
        <w:tc>
          <w:tcPr>
            <w:tcW w:w="2988" w:type="dxa"/>
            <w:vAlign w:val="center"/>
          </w:tcPr>
          <w:p w14:paraId="5BE24505" w14:textId="77777777" w:rsidR="009722C0" w:rsidRDefault="009722C0" w:rsidP="005D6C2A">
            <w:pPr>
              <w:tabs>
                <w:tab w:val="left" w:pos="0"/>
                <w:tab w:val="left" w:pos="3240"/>
                <w:tab w:val="left" w:pos="4533"/>
              </w:tabs>
              <w:spacing w:after="120"/>
              <w:jc w:val="center"/>
              <w:rPr>
                <w:b/>
                <w:noProof/>
                <w:sz w:val="24"/>
                <w:szCs w:val="24"/>
              </w:rPr>
            </w:pPr>
            <w:r>
              <w:rPr>
                <w:b/>
                <w:noProof/>
                <w:sz w:val="24"/>
                <w:szCs w:val="24"/>
              </w:rPr>
              <w:drawing>
                <wp:inline distT="0" distB="0" distL="0" distR="0" wp14:anchorId="1519B41F" wp14:editId="161FCC07">
                  <wp:extent cx="1113183" cy="1371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nce~Julie.jpg"/>
                          <pic:cNvPicPr/>
                        </pic:nvPicPr>
                        <pic:blipFill rotWithShape="1">
                          <a:blip r:embed="rId27" cstate="print">
                            <a:extLst>
                              <a:ext uri="{28A0092B-C50C-407E-A947-70E740481C1C}">
                                <a14:useLocalDpi xmlns:a14="http://schemas.microsoft.com/office/drawing/2010/main" val="0"/>
                              </a:ext>
                            </a:extLst>
                          </a:blip>
                          <a:srcRect l="6733" t="5769" r="12478" b="27884"/>
                          <a:stretch/>
                        </pic:blipFill>
                        <pic:spPr bwMode="auto">
                          <a:xfrm>
                            <a:off x="0" y="0"/>
                            <a:ext cx="1113183" cy="1371600"/>
                          </a:xfrm>
                          <a:prstGeom prst="rect">
                            <a:avLst/>
                          </a:prstGeom>
                          <a:ln>
                            <a:noFill/>
                          </a:ln>
                          <a:extLst>
                            <a:ext uri="{53640926-AAD7-44D8-BBD7-CCE9431645EC}">
                              <a14:shadowObscured xmlns:a14="http://schemas.microsoft.com/office/drawing/2010/main"/>
                            </a:ext>
                          </a:extLst>
                        </pic:spPr>
                      </pic:pic>
                    </a:graphicData>
                  </a:graphic>
                </wp:inline>
              </w:drawing>
            </w:r>
          </w:p>
        </w:tc>
        <w:tc>
          <w:tcPr>
            <w:tcW w:w="4356" w:type="dxa"/>
            <w:vAlign w:val="center"/>
          </w:tcPr>
          <w:p w14:paraId="127EB12D" w14:textId="77777777" w:rsidR="009722C0" w:rsidRPr="009722C0" w:rsidRDefault="009722C0" w:rsidP="005D6C2A">
            <w:pPr>
              <w:tabs>
                <w:tab w:val="left" w:pos="0"/>
                <w:tab w:val="left" w:pos="3240"/>
                <w:tab w:val="left" w:pos="4533"/>
              </w:tabs>
              <w:spacing w:after="120"/>
              <w:rPr>
                <w:noProof/>
                <w:sz w:val="24"/>
                <w:szCs w:val="24"/>
              </w:rPr>
            </w:pPr>
            <w:r w:rsidRPr="009722C0">
              <w:rPr>
                <w:b/>
                <w:noProof/>
                <w:sz w:val="24"/>
                <w:szCs w:val="24"/>
              </w:rPr>
              <w:t>Julie Vance</w:t>
            </w:r>
            <w:r>
              <w:rPr>
                <w:b/>
                <w:noProof/>
                <w:sz w:val="24"/>
                <w:szCs w:val="24"/>
              </w:rPr>
              <w:br/>
            </w:r>
            <w:r>
              <w:rPr>
                <w:noProof/>
                <w:sz w:val="24"/>
                <w:szCs w:val="24"/>
              </w:rPr>
              <w:t>Administrative Coordinator</w:t>
            </w:r>
            <w:r w:rsidR="007903E6">
              <w:rPr>
                <w:noProof/>
                <w:sz w:val="24"/>
                <w:szCs w:val="24"/>
              </w:rPr>
              <w:br/>
              <w:t>Heart and Vascular Center</w:t>
            </w:r>
          </w:p>
        </w:tc>
      </w:tr>
    </w:tbl>
    <w:p w14:paraId="748C8F44" w14:textId="77777777" w:rsidR="007A1F0A" w:rsidRPr="007A1F0A" w:rsidRDefault="007A1F0A" w:rsidP="007A1F0A">
      <w:pPr>
        <w:spacing w:after="60"/>
        <w:ind w:right="274"/>
        <w:rPr>
          <w:sz w:val="24"/>
          <w:szCs w:val="24"/>
        </w:rPr>
      </w:pPr>
    </w:p>
    <w:p w14:paraId="4F611285" w14:textId="77777777" w:rsidR="007A1F0A" w:rsidRPr="00D565C4" w:rsidRDefault="007A1F0A"/>
    <w:sectPr w:rsidR="007A1F0A" w:rsidRPr="00D565C4" w:rsidSect="008938D4">
      <w:headerReference w:type="default" r:id="rId28"/>
      <w:pgSz w:w="12240" w:h="15840"/>
      <w:pgMar w:top="1440" w:right="1008" w:bottom="1440"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33B75A" w14:textId="77777777" w:rsidR="005B3C5C" w:rsidRDefault="005B3C5C" w:rsidP="0084482D">
      <w:pPr>
        <w:spacing w:after="0" w:line="240" w:lineRule="auto"/>
      </w:pPr>
      <w:r>
        <w:separator/>
      </w:r>
    </w:p>
  </w:endnote>
  <w:endnote w:type="continuationSeparator" w:id="0">
    <w:p w14:paraId="226134B0" w14:textId="77777777" w:rsidR="005B3C5C" w:rsidRDefault="005B3C5C" w:rsidP="008448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ew Baskerville">
    <w:altName w:val="Cambri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reightSansProBook-Regular">
    <w:panose1 w:val="00000000000000000000"/>
    <w:charset w:val="00"/>
    <w:family w:val="swiss"/>
    <w:notTrueType/>
    <w:pitch w:val="default"/>
    <w:sig w:usb0="00000003" w:usb1="00000000" w:usb2="00000000" w:usb3="00000000" w:csb0="00000001" w:csb1="00000000"/>
  </w:font>
  <w:font w:name="FreightSansProBook-Italic">
    <w:panose1 w:val="00000000000000000000"/>
    <w:charset w:val="00"/>
    <w:family w:val="swiss"/>
    <w:notTrueType/>
    <w:pitch w:val="default"/>
    <w:sig w:usb0="00000003" w:usb1="00000000" w:usb2="00000000" w:usb3="00000000" w:csb0="00000001" w:csb1="00000000"/>
  </w:font>
  <w:font w:name="FreightSansProLight-Regular">
    <w:altName w:val="MS Gothic"/>
    <w:panose1 w:val="00000000000000000000"/>
    <w:charset w:val="80"/>
    <w:family w:val="swiss"/>
    <w:notTrueType/>
    <w:pitch w:val="default"/>
    <w:sig w:usb0="00000001" w:usb1="08070000" w:usb2="00000010" w:usb3="00000000" w:csb0="00020000" w:csb1="00000000"/>
  </w:font>
  <w:font w:name="Open Sans">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00265C" w14:textId="77777777" w:rsidR="005B3C5C" w:rsidRDefault="005B3C5C" w:rsidP="0084482D">
      <w:pPr>
        <w:spacing w:after="0" w:line="240" w:lineRule="auto"/>
      </w:pPr>
      <w:r>
        <w:separator/>
      </w:r>
    </w:p>
  </w:footnote>
  <w:footnote w:type="continuationSeparator" w:id="0">
    <w:p w14:paraId="6688E1D3" w14:textId="77777777" w:rsidR="005B3C5C" w:rsidRDefault="005B3C5C" w:rsidP="008448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6D09A" w14:textId="77777777" w:rsidR="00357E7F" w:rsidRPr="000C6EA9" w:rsidRDefault="00357E7F" w:rsidP="009C61A2">
    <w:pPr>
      <w:pStyle w:val="Heading2"/>
      <w:ind w:left="86"/>
      <w:jc w:val="center"/>
      <w:rPr>
        <w:rFonts w:asciiTheme="minorHAnsi" w:hAnsiTheme="minorHAnsi"/>
        <w:b/>
        <w:bCs/>
        <w:sz w:val="44"/>
        <w:szCs w:val="36"/>
      </w:rPr>
    </w:pPr>
    <w:r w:rsidRPr="000C6EA9">
      <w:rPr>
        <w:rFonts w:asciiTheme="minorHAnsi" w:hAnsiTheme="minorHAnsi"/>
        <w:b/>
        <w:bCs/>
        <w:sz w:val="44"/>
        <w:szCs w:val="36"/>
      </w:rPr>
      <w:t>UIHC ECMO Training Course June 3-6, 2019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0F72CF"/>
    <w:multiLevelType w:val="hybridMultilevel"/>
    <w:tmpl w:val="9B048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B1F9A"/>
    <w:multiLevelType w:val="hybridMultilevel"/>
    <w:tmpl w:val="07B053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67515D05"/>
    <w:multiLevelType w:val="hybridMultilevel"/>
    <w:tmpl w:val="7D721E38"/>
    <w:lvl w:ilvl="0" w:tplc="0409000F">
      <w:start w:val="1"/>
      <w:numFmt w:val="decimal"/>
      <w:lvlText w:val="%1."/>
      <w:lvlJc w:val="left"/>
      <w:pPr>
        <w:ind w:left="0" w:hanging="360"/>
      </w:pPr>
      <w:rPr>
        <w:rFonts w:hint="default"/>
      </w:r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4482D"/>
    <w:rsid w:val="0003266D"/>
    <w:rsid w:val="0006745C"/>
    <w:rsid w:val="0008612D"/>
    <w:rsid w:val="000A265C"/>
    <w:rsid w:val="000C6EA9"/>
    <w:rsid w:val="000E7152"/>
    <w:rsid w:val="00120182"/>
    <w:rsid w:val="00212B80"/>
    <w:rsid w:val="002C6FFA"/>
    <w:rsid w:val="002F6CE7"/>
    <w:rsid w:val="00357E7F"/>
    <w:rsid w:val="003F3735"/>
    <w:rsid w:val="004876D4"/>
    <w:rsid w:val="004F6201"/>
    <w:rsid w:val="00572930"/>
    <w:rsid w:val="005B3C5C"/>
    <w:rsid w:val="005C22D7"/>
    <w:rsid w:val="005C48C8"/>
    <w:rsid w:val="006047AA"/>
    <w:rsid w:val="00623584"/>
    <w:rsid w:val="006514DC"/>
    <w:rsid w:val="006851D9"/>
    <w:rsid w:val="0074114B"/>
    <w:rsid w:val="0078726E"/>
    <w:rsid w:val="007903E6"/>
    <w:rsid w:val="0079502B"/>
    <w:rsid w:val="007A1F0A"/>
    <w:rsid w:val="00802151"/>
    <w:rsid w:val="0084482D"/>
    <w:rsid w:val="008938D4"/>
    <w:rsid w:val="008A0E2C"/>
    <w:rsid w:val="00903F2F"/>
    <w:rsid w:val="009464D8"/>
    <w:rsid w:val="009722C0"/>
    <w:rsid w:val="009C61A2"/>
    <w:rsid w:val="00AE0E7D"/>
    <w:rsid w:val="00B15F9C"/>
    <w:rsid w:val="00B9009B"/>
    <w:rsid w:val="00BA1E5B"/>
    <w:rsid w:val="00BA71A9"/>
    <w:rsid w:val="00C34ECF"/>
    <w:rsid w:val="00C86104"/>
    <w:rsid w:val="00CF04AB"/>
    <w:rsid w:val="00CF78A5"/>
    <w:rsid w:val="00D565C4"/>
    <w:rsid w:val="00D6760E"/>
    <w:rsid w:val="00DB1FBE"/>
    <w:rsid w:val="00DC66E2"/>
    <w:rsid w:val="00E33F61"/>
    <w:rsid w:val="00F63CF5"/>
    <w:rsid w:val="00F65E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FFA2C"/>
  <w15:docId w15:val="{512357E7-BBC1-4D32-9DFD-0A6CA9CDE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2">
    <w:name w:val="heading 2"/>
    <w:basedOn w:val="Normal"/>
    <w:next w:val="Normal"/>
    <w:link w:val="Heading2Char"/>
    <w:qFormat/>
    <w:rsid w:val="0084482D"/>
    <w:pPr>
      <w:keepNext/>
      <w:spacing w:after="0" w:line="240" w:lineRule="auto"/>
      <w:outlineLvl w:val="1"/>
    </w:pPr>
    <w:rPr>
      <w:rFonts w:ascii="New Baskerville" w:eastAsia="Times New Roman" w:hAnsi="New Baskerville" w:cs="Times New Roman"/>
      <w:sz w:val="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8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482D"/>
  </w:style>
  <w:style w:type="paragraph" w:styleId="Footer">
    <w:name w:val="footer"/>
    <w:basedOn w:val="Normal"/>
    <w:link w:val="FooterChar"/>
    <w:uiPriority w:val="99"/>
    <w:unhideWhenUsed/>
    <w:rsid w:val="008448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482D"/>
  </w:style>
  <w:style w:type="character" w:customStyle="1" w:styleId="Heading2Char">
    <w:name w:val="Heading 2 Char"/>
    <w:basedOn w:val="DefaultParagraphFont"/>
    <w:link w:val="Heading2"/>
    <w:rsid w:val="0084482D"/>
    <w:rPr>
      <w:rFonts w:ascii="New Baskerville" w:eastAsia="Times New Roman" w:hAnsi="New Baskerville" w:cs="Times New Roman"/>
      <w:sz w:val="40"/>
      <w:szCs w:val="20"/>
    </w:rPr>
  </w:style>
  <w:style w:type="table" w:styleId="TableGrid">
    <w:name w:val="Table Grid"/>
    <w:basedOn w:val="TableNormal"/>
    <w:uiPriority w:val="59"/>
    <w:rsid w:val="00844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A1F0A"/>
    <w:rPr>
      <w:color w:val="0000FF"/>
      <w:u w:val="single"/>
    </w:rPr>
  </w:style>
  <w:style w:type="paragraph" w:styleId="BalloonText">
    <w:name w:val="Balloon Text"/>
    <w:basedOn w:val="Normal"/>
    <w:link w:val="BalloonTextChar"/>
    <w:uiPriority w:val="99"/>
    <w:semiHidden/>
    <w:unhideWhenUsed/>
    <w:rsid w:val="00357E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7E7F"/>
    <w:rPr>
      <w:rFonts w:ascii="Tahoma" w:hAnsi="Tahoma" w:cs="Tahoma"/>
      <w:sz w:val="16"/>
      <w:szCs w:val="16"/>
    </w:rPr>
  </w:style>
  <w:style w:type="paragraph" w:styleId="ListParagraph">
    <w:name w:val="List Paragraph"/>
    <w:basedOn w:val="Normal"/>
    <w:uiPriority w:val="34"/>
    <w:qFormat/>
    <w:rsid w:val="00120182"/>
    <w:pPr>
      <w:ind w:left="720"/>
      <w:contextualSpacing/>
    </w:pPr>
  </w:style>
  <w:style w:type="paragraph" w:styleId="PlainText">
    <w:name w:val="Plain Text"/>
    <w:basedOn w:val="Normal"/>
    <w:link w:val="PlainTextChar"/>
    <w:uiPriority w:val="99"/>
    <w:semiHidden/>
    <w:unhideWhenUsed/>
    <w:rsid w:val="0078726E"/>
    <w:pPr>
      <w:spacing w:after="0" w:line="240" w:lineRule="auto"/>
    </w:pPr>
    <w:rPr>
      <w:rFonts w:ascii="Calibri" w:hAnsi="Calibri"/>
      <w:sz w:val="24"/>
      <w:szCs w:val="21"/>
    </w:rPr>
  </w:style>
  <w:style w:type="character" w:customStyle="1" w:styleId="PlainTextChar">
    <w:name w:val="Plain Text Char"/>
    <w:basedOn w:val="DefaultParagraphFont"/>
    <w:link w:val="PlainText"/>
    <w:uiPriority w:val="99"/>
    <w:semiHidden/>
    <w:rsid w:val="0078726E"/>
    <w:rPr>
      <w:rFonts w:ascii="Calibri" w:hAnsi="Calibri"/>
      <w:sz w:val="24"/>
      <w:szCs w:val="21"/>
    </w:rPr>
  </w:style>
  <w:style w:type="character" w:styleId="CommentReference">
    <w:name w:val="annotation reference"/>
    <w:basedOn w:val="DefaultParagraphFont"/>
    <w:uiPriority w:val="99"/>
    <w:semiHidden/>
    <w:unhideWhenUsed/>
    <w:rsid w:val="000C6EA9"/>
    <w:rPr>
      <w:sz w:val="16"/>
      <w:szCs w:val="16"/>
    </w:rPr>
  </w:style>
  <w:style w:type="paragraph" w:styleId="CommentText">
    <w:name w:val="annotation text"/>
    <w:basedOn w:val="Normal"/>
    <w:link w:val="CommentTextChar"/>
    <w:uiPriority w:val="99"/>
    <w:semiHidden/>
    <w:unhideWhenUsed/>
    <w:rsid w:val="000C6EA9"/>
    <w:pPr>
      <w:spacing w:line="240" w:lineRule="auto"/>
    </w:pPr>
    <w:rPr>
      <w:sz w:val="20"/>
      <w:szCs w:val="20"/>
    </w:rPr>
  </w:style>
  <w:style w:type="character" w:customStyle="1" w:styleId="CommentTextChar">
    <w:name w:val="Comment Text Char"/>
    <w:basedOn w:val="DefaultParagraphFont"/>
    <w:link w:val="CommentText"/>
    <w:uiPriority w:val="99"/>
    <w:semiHidden/>
    <w:rsid w:val="000C6EA9"/>
    <w:rPr>
      <w:sz w:val="20"/>
      <w:szCs w:val="20"/>
    </w:rPr>
  </w:style>
  <w:style w:type="paragraph" w:styleId="CommentSubject">
    <w:name w:val="annotation subject"/>
    <w:basedOn w:val="CommentText"/>
    <w:next w:val="CommentText"/>
    <w:link w:val="CommentSubjectChar"/>
    <w:uiPriority w:val="99"/>
    <w:semiHidden/>
    <w:unhideWhenUsed/>
    <w:rsid w:val="000C6EA9"/>
    <w:rPr>
      <w:b/>
      <w:bCs/>
    </w:rPr>
  </w:style>
  <w:style w:type="character" w:customStyle="1" w:styleId="CommentSubjectChar">
    <w:name w:val="Comment Subject Char"/>
    <w:basedOn w:val="CommentTextChar"/>
    <w:link w:val="CommentSubject"/>
    <w:uiPriority w:val="99"/>
    <w:semiHidden/>
    <w:rsid w:val="000C6EA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70743">
      <w:bodyDiv w:val="1"/>
      <w:marLeft w:val="0"/>
      <w:marRight w:val="0"/>
      <w:marTop w:val="0"/>
      <w:marBottom w:val="0"/>
      <w:divBdr>
        <w:top w:val="none" w:sz="0" w:space="0" w:color="auto"/>
        <w:left w:val="none" w:sz="0" w:space="0" w:color="auto"/>
        <w:bottom w:val="none" w:sz="0" w:space="0" w:color="auto"/>
        <w:right w:val="none" w:sz="0" w:space="0" w:color="auto"/>
      </w:divBdr>
    </w:div>
    <w:div w:id="733236729">
      <w:bodyDiv w:val="1"/>
      <w:marLeft w:val="0"/>
      <w:marRight w:val="0"/>
      <w:marTop w:val="0"/>
      <w:marBottom w:val="0"/>
      <w:divBdr>
        <w:top w:val="none" w:sz="0" w:space="0" w:color="auto"/>
        <w:left w:val="none" w:sz="0" w:space="0" w:color="auto"/>
        <w:bottom w:val="none" w:sz="0" w:space="0" w:color="auto"/>
        <w:right w:val="none" w:sz="0" w:space="0" w:color="auto"/>
      </w:divBdr>
    </w:div>
    <w:div w:id="16591854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uihc.org/parking-and-map" TargetMode="External"/><Relationship Id="rId18" Type="http://schemas.openxmlformats.org/officeDocument/2006/relationships/image" Target="media/image5.jpg"/><Relationship Id="rId26" Type="http://schemas.openxmlformats.org/officeDocument/2006/relationships/image" Target="media/image13.jpeg"/><Relationship Id="rId3" Type="http://schemas.openxmlformats.org/officeDocument/2006/relationships/styles" Target="styles.xml"/><Relationship Id="rId21" Type="http://schemas.openxmlformats.org/officeDocument/2006/relationships/image" Target="media/image8.jpeg"/><Relationship Id="rId7" Type="http://schemas.openxmlformats.org/officeDocument/2006/relationships/endnotes" Target="endnotes.xml"/><Relationship Id="rId12" Type="http://schemas.openxmlformats.org/officeDocument/2006/relationships/hyperlink" Target="http://www.crshuttle.com" TargetMode="External"/><Relationship Id="rId17" Type="http://schemas.openxmlformats.org/officeDocument/2006/relationships/image" Target="media/image4.jpeg"/><Relationship Id="rId25" Type="http://schemas.openxmlformats.org/officeDocument/2006/relationships/image" Target="media/image12.jpeg"/><Relationship Id="rId2" Type="http://schemas.openxmlformats.org/officeDocument/2006/relationships/numbering" Target="numbering.xml"/><Relationship Id="rId16" Type="http://schemas.openxmlformats.org/officeDocument/2006/relationships/image" Target="media/image3.jpeg"/><Relationship Id="rId20" Type="http://schemas.openxmlformats.org/officeDocument/2006/relationships/image" Target="media/image7.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qcairport.com/" TargetMode="External"/><Relationship Id="rId24" Type="http://schemas.openxmlformats.org/officeDocument/2006/relationships/image" Target="media/image11.jpeg"/><Relationship Id="rId5" Type="http://schemas.openxmlformats.org/officeDocument/2006/relationships/webSettings" Target="webSettings.xml"/><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header" Target="header1.xml"/><Relationship Id="rId10" Type="http://schemas.openxmlformats.org/officeDocument/2006/relationships/hyperlink" Target="https://flycid.com/" TargetMode="External"/><Relationship Id="rId19" Type="http://schemas.openxmlformats.org/officeDocument/2006/relationships/image" Target="media/image6.emf"/><Relationship Id="rId4" Type="http://schemas.openxmlformats.org/officeDocument/2006/relationships/settings" Target="settings.xml"/><Relationship Id="rId9" Type="http://schemas.openxmlformats.org/officeDocument/2006/relationships/hyperlink" Target="mailto:uihc-ecmo@uiowa.edu" TargetMode="External"/><Relationship Id="rId14" Type="http://schemas.openxmlformats.org/officeDocument/2006/relationships/hyperlink" Target="mailto:diversity@uiowa.edu" TargetMode="External"/><Relationship Id="rId22" Type="http://schemas.openxmlformats.org/officeDocument/2006/relationships/image" Target="media/image9.jpeg"/><Relationship Id="rId27" Type="http://schemas.openxmlformats.org/officeDocument/2006/relationships/image" Target="media/image14.jpe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DA48CD-ED77-4D2E-B5B1-607D35AAB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Iowa</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Vance, Julie R</dc:creator>
  <cp:lastModifiedBy>Black, Amy L</cp:lastModifiedBy>
  <cp:revision>4</cp:revision>
  <cp:lastPrinted>2019-04-22T18:16:00Z</cp:lastPrinted>
  <dcterms:created xsi:type="dcterms:W3CDTF">2019-04-22T20:06:00Z</dcterms:created>
  <dcterms:modified xsi:type="dcterms:W3CDTF">2019-05-07T18:51:00Z</dcterms:modified>
</cp:coreProperties>
</file>